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D951C" w14:textId="2A3BCB4D" w:rsidR="00FE2D90" w:rsidRPr="007A3D6E" w:rsidRDefault="005E74FF" w:rsidP="007A3D6E">
      <w:pPr>
        <w:jc w:val="center"/>
        <w:rPr>
          <w:b/>
          <w:u w:val="double"/>
        </w:rPr>
      </w:pPr>
      <w:r w:rsidRPr="007A3D6E">
        <w:rPr>
          <w:b/>
          <w:u w:val="double"/>
        </w:rPr>
        <w:t xml:space="preserve">Unfamiliar </w:t>
      </w:r>
      <w:r w:rsidR="00B30B85" w:rsidRPr="007A3D6E">
        <w:rPr>
          <w:b/>
          <w:u w:val="double"/>
        </w:rPr>
        <w:t>Genre P</w:t>
      </w:r>
      <w:r w:rsidR="001568DA" w:rsidRPr="007A3D6E">
        <w:rPr>
          <w:b/>
          <w:u w:val="double"/>
        </w:rPr>
        <w:t>resentation and Profile</w:t>
      </w:r>
    </w:p>
    <w:p w14:paraId="6E47F2AF" w14:textId="77777777" w:rsidR="005E74FF" w:rsidRDefault="005E74FF"/>
    <w:p w14:paraId="448504BD" w14:textId="1195DCA7" w:rsidR="005E74FF" w:rsidRDefault="005E74FF" w:rsidP="001568DA">
      <w:pPr>
        <w:jc w:val="center"/>
      </w:pPr>
      <w:r>
        <w:t>For</w:t>
      </w:r>
      <w:r w:rsidR="001525F1">
        <w:t xml:space="preserve"> this project, you will write a six-page </w:t>
      </w:r>
      <w:r>
        <w:t>essay</w:t>
      </w:r>
      <w:r w:rsidR="001525F1">
        <w:t xml:space="preserve"> of 1500-1700 words</w:t>
      </w:r>
      <w:r>
        <w:t xml:space="preserve"> introducing a</w:t>
      </w:r>
      <w:r w:rsidR="001525F1">
        <w:t>n unfamiliar</w:t>
      </w:r>
      <w:r>
        <w:t xml:space="preserve"> genre of writing</w:t>
      </w:r>
      <w:r w:rsidR="001525F1">
        <w:rPr>
          <w:i/>
        </w:rPr>
        <w:t xml:space="preserve">. </w:t>
      </w:r>
      <w:r w:rsidR="001568DA">
        <w:t>You must have encountered this genre</w:t>
      </w:r>
      <w:r w:rsidR="001525F1">
        <w:t xml:space="preserve"> </w:t>
      </w:r>
      <w:r w:rsidR="001568DA">
        <w:t>since coming to EMU. Y</w:t>
      </w:r>
      <w:r>
        <w:t xml:space="preserve">our essay is tasked with </w:t>
      </w:r>
      <w:r w:rsidR="001568DA">
        <w:rPr>
          <w:i/>
        </w:rPr>
        <w:t xml:space="preserve">documenting </w:t>
      </w:r>
      <w:r w:rsidR="001568DA" w:rsidRPr="001568DA">
        <w:t>this</w:t>
      </w:r>
      <w:r w:rsidRPr="001568DA">
        <w:t xml:space="preserve"> unfamiliar genre’s</w:t>
      </w:r>
      <w:r w:rsidRPr="005E74FF">
        <w:rPr>
          <w:i/>
        </w:rPr>
        <w:t xml:space="preserve"> features</w:t>
      </w:r>
      <w:r>
        <w:t xml:space="preserve">, and </w:t>
      </w:r>
      <w:r w:rsidRPr="001568DA">
        <w:rPr>
          <w:i/>
        </w:rPr>
        <w:t>accounting</w:t>
      </w:r>
      <w:r>
        <w:t xml:space="preserve"> for its intended </w:t>
      </w:r>
      <w:r w:rsidRPr="005E74FF">
        <w:rPr>
          <w:i/>
        </w:rPr>
        <w:t>audience</w:t>
      </w:r>
      <w:r>
        <w:t xml:space="preserve"> and the </w:t>
      </w:r>
      <w:r w:rsidRPr="001568DA">
        <w:rPr>
          <w:i/>
        </w:rPr>
        <w:t>response</w:t>
      </w:r>
      <w:r>
        <w:t xml:space="preserve"> that you think</w:t>
      </w:r>
      <w:r w:rsidR="001568DA">
        <w:t xml:space="preserve"> its writers/creators expect—that</w:t>
      </w:r>
      <w:r>
        <w:t xml:space="preserve"> is</w:t>
      </w:r>
      <w:r w:rsidR="001568DA">
        <w:t>, what is</w:t>
      </w:r>
      <w:r>
        <w:t xml:space="preserve"> the </w:t>
      </w:r>
      <w:r>
        <w:rPr>
          <w:i/>
        </w:rPr>
        <w:t>purpose</w:t>
      </w:r>
      <w:r>
        <w:t xml:space="preserve"> for which the </w:t>
      </w:r>
      <w:r w:rsidRPr="005E74FF">
        <w:t>creators of this example designed the genre?</w:t>
      </w:r>
    </w:p>
    <w:p w14:paraId="5804B969" w14:textId="30A4B151" w:rsidR="005E74FF" w:rsidRDefault="005E74FF" w:rsidP="005E74FF"/>
    <w:p w14:paraId="6F656EBA" w14:textId="65477B63" w:rsidR="005E74FF" w:rsidRDefault="005E74FF" w:rsidP="005E74FF">
      <w:r>
        <w:t xml:space="preserve">To do this </w:t>
      </w:r>
      <w:r w:rsidR="001568DA">
        <w:t xml:space="preserve">project, you will need to collect, in total, four </w:t>
      </w:r>
      <w:r>
        <w:t>to six examples of your unfamiliar genre, for the purpose of understanding the genre and being able to explain it.</w:t>
      </w:r>
    </w:p>
    <w:p w14:paraId="416759DF" w14:textId="77777777" w:rsidR="002E251B" w:rsidRDefault="001568DA" w:rsidP="005E74FF">
      <w:r>
        <w:br/>
        <w:t xml:space="preserve">Step 1. Genre Presentation: </w:t>
      </w:r>
    </w:p>
    <w:p w14:paraId="21424994" w14:textId="5EA6413A" w:rsidR="001568DA" w:rsidRDefault="002E251B" w:rsidP="005E74FF">
      <w:pPr>
        <w:rPr>
          <w:i/>
        </w:rPr>
      </w:pPr>
      <w:r>
        <w:rPr>
          <w:i/>
        </w:rPr>
        <w:t>Presentation Plan d</w:t>
      </w:r>
      <w:r w:rsidR="001568DA">
        <w:rPr>
          <w:i/>
        </w:rPr>
        <w:t>ue Monday 10/14</w:t>
      </w:r>
      <w:r>
        <w:rPr>
          <w:i/>
        </w:rPr>
        <w:t xml:space="preserve"> in </w:t>
      </w:r>
      <w:proofErr w:type="spellStart"/>
      <w:r>
        <w:rPr>
          <w:i/>
        </w:rPr>
        <w:t>Dropbox</w:t>
      </w:r>
      <w:proofErr w:type="spellEnd"/>
      <w:r>
        <w:rPr>
          <w:i/>
        </w:rPr>
        <w:t xml:space="preserve"> </w:t>
      </w:r>
    </w:p>
    <w:p w14:paraId="68AE7DB1" w14:textId="0949A88C" w:rsidR="002E251B" w:rsidRDefault="002E251B" w:rsidP="005E74FF">
      <w:pPr>
        <w:rPr>
          <w:i/>
        </w:rPr>
      </w:pPr>
      <w:r>
        <w:rPr>
          <w:i/>
        </w:rPr>
        <w:t xml:space="preserve">Group Member Response due Friday 10/18 in </w:t>
      </w:r>
      <w:proofErr w:type="spellStart"/>
      <w:r>
        <w:rPr>
          <w:i/>
        </w:rPr>
        <w:t>Dropbox</w:t>
      </w:r>
      <w:proofErr w:type="spellEnd"/>
    </w:p>
    <w:p w14:paraId="531E48C9" w14:textId="19BF6DA6" w:rsidR="001568DA" w:rsidRDefault="001568DA" w:rsidP="005E74FF">
      <w:r>
        <w:br/>
        <w:t>Your Genre Presentation will be delivered to the entire class on either Monday, October 14</w:t>
      </w:r>
      <w:r w:rsidRPr="001568DA">
        <w:rPr>
          <w:vertAlign w:val="superscript"/>
        </w:rPr>
        <w:t>th</w:t>
      </w:r>
      <w:r>
        <w:t xml:space="preserve"> or Wednesday October 15</w:t>
      </w:r>
      <w:r w:rsidRPr="001568DA">
        <w:rPr>
          <w:vertAlign w:val="superscript"/>
        </w:rPr>
        <w:t>th</w:t>
      </w:r>
      <w:r>
        <w:t>. Whichever day you present, you will turn in your Presentation Plan on Monday, October 14</w:t>
      </w:r>
      <w:r w:rsidRPr="001568DA">
        <w:rPr>
          <w:vertAlign w:val="superscript"/>
        </w:rPr>
        <w:t>th</w:t>
      </w:r>
      <w:r>
        <w:t xml:space="preserve"> by the start of class. </w:t>
      </w:r>
    </w:p>
    <w:p w14:paraId="3DE318BD" w14:textId="77777777" w:rsidR="001568DA" w:rsidRDefault="001568DA" w:rsidP="005E74FF"/>
    <w:p w14:paraId="4C38E58C" w14:textId="328C3FD8" w:rsidR="001568DA" w:rsidRDefault="001568DA" w:rsidP="005E74FF">
      <w:r>
        <w:t xml:space="preserve">Your Presentation Plan must include: </w:t>
      </w:r>
    </w:p>
    <w:p w14:paraId="3DCB125D" w14:textId="480E80FD" w:rsidR="001568DA" w:rsidRDefault="001568DA" w:rsidP="001568DA">
      <w:pPr>
        <w:pStyle w:val="ListParagraph"/>
        <w:numPr>
          <w:ilvl w:val="0"/>
          <w:numId w:val="8"/>
        </w:numPr>
      </w:pPr>
      <w:r>
        <w:t>An identification of the genre you’re presenting on and a brief description of your example</w:t>
      </w:r>
    </w:p>
    <w:p w14:paraId="55760490" w14:textId="2B99E6B9" w:rsidR="001568DA" w:rsidRDefault="001568DA" w:rsidP="001568DA">
      <w:pPr>
        <w:pStyle w:val="ListParagraph"/>
        <w:numPr>
          <w:ilvl w:val="0"/>
          <w:numId w:val="8"/>
        </w:numPr>
      </w:pPr>
      <w:r>
        <w:t>An identification of where you found your example of the genre</w:t>
      </w:r>
    </w:p>
    <w:p w14:paraId="4B061292" w14:textId="4A6D056B" w:rsidR="001568DA" w:rsidRDefault="001568DA" w:rsidP="001568DA">
      <w:pPr>
        <w:pStyle w:val="ListParagraph"/>
        <w:numPr>
          <w:ilvl w:val="0"/>
          <w:numId w:val="8"/>
        </w:numPr>
      </w:pPr>
      <w:r>
        <w:t>An identification of the audience and purpose of the genre</w:t>
      </w:r>
    </w:p>
    <w:p w14:paraId="2383FE4C" w14:textId="77777777" w:rsidR="001568DA" w:rsidRDefault="001568DA" w:rsidP="005E74FF"/>
    <w:p w14:paraId="5FDE2A15" w14:textId="0E978DBF" w:rsidR="001568DA" w:rsidRDefault="001568DA" w:rsidP="005E74FF">
      <w:r>
        <w:t xml:space="preserve">Locate and bring to class at least one example of the unfamiliar genre you have chosen to present on. If the genre is impossible to bring into the classroom, you may take excellent photographs of an example to show us in class. </w:t>
      </w:r>
    </w:p>
    <w:p w14:paraId="3280A809" w14:textId="6D01C0AB" w:rsidR="001568DA" w:rsidRDefault="001568DA" w:rsidP="001568DA">
      <w:pPr>
        <w:pStyle w:val="ListParagraph"/>
        <w:numPr>
          <w:ilvl w:val="0"/>
          <w:numId w:val="7"/>
        </w:numPr>
      </w:pPr>
      <w:r>
        <w:t>Introduce us to your genre</w:t>
      </w:r>
    </w:p>
    <w:p w14:paraId="12735147" w14:textId="5565BD72" w:rsidR="001568DA" w:rsidRDefault="001568DA" w:rsidP="001568DA">
      <w:pPr>
        <w:pStyle w:val="ListParagraph"/>
        <w:numPr>
          <w:ilvl w:val="0"/>
          <w:numId w:val="7"/>
        </w:numPr>
      </w:pPr>
      <w:r>
        <w:t>Describe the context of this genre</w:t>
      </w:r>
    </w:p>
    <w:p w14:paraId="30FA3A83" w14:textId="497A14F0" w:rsidR="001568DA" w:rsidRDefault="001568DA" w:rsidP="001568DA">
      <w:pPr>
        <w:pStyle w:val="ListParagraph"/>
        <w:numPr>
          <w:ilvl w:val="0"/>
          <w:numId w:val="7"/>
        </w:numPr>
      </w:pPr>
      <w:r>
        <w:t xml:space="preserve">Describe how you might write in this genre yourself </w:t>
      </w:r>
    </w:p>
    <w:p w14:paraId="070D6FB0" w14:textId="77777777" w:rsidR="001568DA" w:rsidRDefault="001568DA" w:rsidP="005E74FF"/>
    <w:p w14:paraId="6B82225D" w14:textId="77777777" w:rsidR="001568DA" w:rsidRDefault="001568DA" w:rsidP="005E74FF"/>
    <w:p w14:paraId="5934D32A" w14:textId="3092CA31" w:rsidR="002E251B" w:rsidRDefault="007A3D6E" w:rsidP="005E74FF">
      <w:r>
        <w:br w:type="column"/>
      </w:r>
      <w:r w:rsidR="001568DA">
        <w:lastRenderedPageBreak/>
        <w:t xml:space="preserve">Step 2. Genre Profile: </w:t>
      </w:r>
    </w:p>
    <w:p w14:paraId="0C323014" w14:textId="3F669ADF" w:rsidR="001568DA" w:rsidRDefault="001568DA" w:rsidP="005E74FF">
      <w:pPr>
        <w:rPr>
          <w:i/>
        </w:rPr>
      </w:pPr>
      <w:r>
        <w:rPr>
          <w:i/>
        </w:rPr>
        <w:t xml:space="preserve">Due Friday 10/25 </w:t>
      </w:r>
      <w:r w:rsidR="002E251B">
        <w:rPr>
          <w:i/>
        </w:rPr>
        <w:t xml:space="preserve">in Ms. </w:t>
      </w:r>
      <w:proofErr w:type="spellStart"/>
      <w:r w:rsidR="002E251B">
        <w:rPr>
          <w:i/>
        </w:rPr>
        <w:t>Dieterich’s</w:t>
      </w:r>
      <w:proofErr w:type="spellEnd"/>
      <w:r w:rsidR="002E251B">
        <w:rPr>
          <w:i/>
        </w:rPr>
        <w:t xml:space="preserve"> mailbox (or in person at 613 P Pray-</w:t>
      </w:r>
      <w:proofErr w:type="spellStart"/>
      <w:r w:rsidR="002E251B">
        <w:rPr>
          <w:i/>
        </w:rPr>
        <w:t>Harrold</w:t>
      </w:r>
      <w:proofErr w:type="spellEnd"/>
      <w:r w:rsidR="002E251B">
        <w:rPr>
          <w:i/>
        </w:rPr>
        <w:t xml:space="preserve">) </w:t>
      </w:r>
    </w:p>
    <w:p w14:paraId="31A65FB4" w14:textId="044262B1" w:rsidR="002E251B" w:rsidRDefault="002E251B" w:rsidP="005E74FF">
      <w:pPr>
        <w:rPr>
          <w:i/>
        </w:rPr>
      </w:pPr>
      <w:r>
        <w:rPr>
          <w:i/>
        </w:rPr>
        <w:t xml:space="preserve">Due for Peer Response 10/23 in class </w:t>
      </w:r>
    </w:p>
    <w:p w14:paraId="56B24B84" w14:textId="6F9A0F1B" w:rsidR="002E251B" w:rsidRPr="001568DA" w:rsidRDefault="002E251B" w:rsidP="005E74FF">
      <w:pPr>
        <w:rPr>
          <w:i/>
        </w:rPr>
      </w:pPr>
      <w:r>
        <w:rPr>
          <w:i/>
        </w:rPr>
        <w:t xml:space="preserve">Half-draft 3-page start Due 10/21 in class </w:t>
      </w:r>
    </w:p>
    <w:p w14:paraId="20D2B3FF" w14:textId="77777777" w:rsidR="005E74FF" w:rsidRPr="005E74FF" w:rsidRDefault="005E74FF" w:rsidP="005E74FF"/>
    <w:p w14:paraId="6F3E14A4" w14:textId="0A81D979" w:rsidR="005E74FF" w:rsidRDefault="005E74FF" w:rsidP="005E74FF">
      <w:pPr>
        <w:pStyle w:val="ListParagraph"/>
        <w:numPr>
          <w:ilvl w:val="0"/>
          <w:numId w:val="3"/>
        </w:numPr>
        <w:textAlignment w:val="baseline"/>
        <w:rPr>
          <w:rFonts w:cs="Times New Roman"/>
          <w:color w:val="000000"/>
          <w:sz w:val="23"/>
          <w:szCs w:val="23"/>
        </w:rPr>
      </w:pPr>
      <w:r w:rsidRPr="005E74FF">
        <w:rPr>
          <w:rFonts w:cs="Times New Roman"/>
          <w:b/>
          <w:color w:val="000000"/>
          <w:sz w:val="23"/>
          <w:szCs w:val="23"/>
        </w:rPr>
        <w:t xml:space="preserve">Introduce the genre: </w:t>
      </w:r>
      <w:r w:rsidRPr="005E74FF">
        <w:rPr>
          <w:rFonts w:cs="Times New Roman"/>
          <w:color w:val="000000"/>
          <w:sz w:val="23"/>
          <w:szCs w:val="23"/>
        </w:rPr>
        <w:t xml:space="preserve">what is it? </w:t>
      </w:r>
      <w:r w:rsidR="001568DA" w:rsidRPr="005E74FF">
        <w:rPr>
          <w:rFonts w:cs="Times New Roman"/>
          <w:color w:val="000000"/>
          <w:sz w:val="23"/>
          <w:szCs w:val="23"/>
        </w:rPr>
        <w:t xml:space="preserve">What are its basic characteristics? </w:t>
      </w:r>
      <w:r w:rsidR="001568DA">
        <w:rPr>
          <w:rFonts w:cs="Times New Roman"/>
          <w:color w:val="000000"/>
          <w:sz w:val="23"/>
          <w:szCs w:val="23"/>
        </w:rPr>
        <w:t xml:space="preserve">List </w:t>
      </w:r>
      <w:r w:rsidR="001568DA">
        <w:rPr>
          <w:rFonts w:cs="Times New Roman"/>
          <w:i/>
          <w:color w:val="000000"/>
          <w:sz w:val="23"/>
          <w:szCs w:val="23"/>
        </w:rPr>
        <w:t xml:space="preserve">and </w:t>
      </w:r>
      <w:r w:rsidR="001568DA">
        <w:rPr>
          <w:rFonts w:cs="Times New Roman"/>
          <w:color w:val="000000"/>
          <w:sz w:val="23"/>
          <w:szCs w:val="23"/>
        </w:rPr>
        <w:t xml:space="preserve">describe them. </w:t>
      </w:r>
      <w:r w:rsidRPr="005E74FF">
        <w:rPr>
          <w:rFonts w:cs="Times New Roman"/>
          <w:color w:val="000000"/>
          <w:sz w:val="23"/>
          <w:szCs w:val="23"/>
        </w:rPr>
        <w:t xml:space="preserve">Where </w:t>
      </w:r>
      <w:r>
        <w:rPr>
          <w:rFonts w:cs="Times New Roman"/>
          <w:color w:val="000000"/>
          <w:sz w:val="23"/>
          <w:szCs w:val="23"/>
        </w:rPr>
        <w:t>did you find your examples</w:t>
      </w:r>
      <w:r w:rsidRPr="005E74FF">
        <w:rPr>
          <w:rFonts w:cs="Times New Roman"/>
          <w:color w:val="000000"/>
          <w:sz w:val="23"/>
          <w:szCs w:val="23"/>
        </w:rPr>
        <w:t xml:space="preserve">? </w:t>
      </w:r>
      <w:r w:rsidR="001568DA">
        <w:rPr>
          <w:rFonts w:cs="Times New Roman"/>
          <w:color w:val="000000"/>
          <w:sz w:val="23"/>
          <w:szCs w:val="23"/>
        </w:rPr>
        <w:t xml:space="preserve">Were they all in the same place, or different places? Does this genre “live” in multiple kinds of locations? </w:t>
      </w:r>
    </w:p>
    <w:p w14:paraId="4D5D25CA" w14:textId="77777777" w:rsidR="005E74FF" w:rsidRPr="005E74FF" w:rsidRDefault="005E74FF" w:rsidP="005E74FF">
      <w:pPr>
        <w:pStyle w:val="ListParagraph"/>
        <w:textAlignment w:val="baseline"/>
        <w:rPr>
          <w:rFonts w:cs="Times New Roman"/>
          <w:color w:val="000000"/>
          <w:sz w:val="23"/>
          <w:szCs w:val="23"/>
        </w:rPr>
      </w:pPr>
    </w:p>
    <w:p w14:paraId="3BAAC234" w14:textId="4CBBEA0C" w:rsidR="005E74FF" w:rsidRDefault="005E74FF" w:rsidP="005E74FF">
      <w:pPr>
        <w:pStyle w:val="ListParagraph"/>
        <w:numPr>
          <w:ilvl w:val="0"/>
          <w:numId w:val="1"/>
        </w:numPr>
      </w:pPr>
      <w:r w:rsidRPr="005E74FF">
        <w:rPr>
          <w:rFonts w:cs="Times New Roman"/>
          <w:b/>
          <w:color w:val="000000"/>
          <w:sz w:val="23"/>
          <w:szCs w:val="23"/>
        </w:rPr>
        <w:t>Describe its context:</w:t>
      </w:r>
      <w:r w:rsidRPr="005E74FF">
        <w:rPr>
          <w:rFonts w:cs="Times New Roman"/>
          <w:color w:val="000000"/>
          <w:sz w:val="23"/>
          <w:szCs w:val="23"/>
        </w:rPr>
        <w:t xml:space="preserve"> who, specifically, is its audience? What purpose does it serve to accomplish? How do its characteristics help to meet this goal?</w:t>
      </w:r>
      <w:r>
        <w:rPr>
          <w:rFonts w:cs="Times New Roman"/>
          <w:color w:val="000000"/>
          <w:sz w:val="23"/>
          <w:szCs w:val="23"/>
        </w:rPr>
        <w:t xml:space="preserve"> </w:t>
      </w:r>
      <w:r>
        <w:t>What are the features that you notice are common to all the examples you have collected in your genre?</w:t>
      </w:r>
    </w:p>
    <w:p w14:paraId="097F8810" w14:textId="77777777" w:rsidR="005E74FF" w:rsidRPr="007A3D6E" w:rsidRDefault="005E74FF" w:rsidP="005E74FF">
      <w:pPr>
        <w:pStyle w:val="ListParagraph"/>
      </w:pPr>
    </w:p>
    <w:p w14:paraId="20E90AA7" w14:textId="01FC7690" w:rsidR="005E74FF" w:rsidRPr="007A3D6E" w:rsidRDefault="005E74FF" w:rsidP="005E74FF">
      <w:pPr>
        <w:pStyle w:val="ListParagraph"/>
        <w:numPr>
          <w:ilvl w:val="0"/>
          <w:numId w:val="1"/>
        </w:numPr>
      </w:pPr>
      <w:r w:rsidRPr="007A3D6E">
        <w:rPr>
          <w:rFonts w:cs="Times New Roman"/>
          <w:b/>
          <w:sz w:val="23"/>
          <w:szCs w:val="23"/>
        </w:rPr>
        <w:t>Analyze the genre:</w:t>
      </w:r>
      <w:r w:rsidRPr="007A3D6E">
        <w:rPr>
          <w:rFonts w:cs="Times New Roman"/>
          <w:sz w:val="23"/>
          <w:szCs w:val="23"/>
        </w:rPr>
        <w:t xml:space="preserve"> what are this genre’s greatest strengths? What about its weaknesses? Would you suggest any alterations? Why? </w:t>
      </w:r>
      <w:r w:rsidRPr="007A3D6E">
        <w:t>What rules do you notice your genre following? Why do you think that the author or creator is following those rules? How does the creator reach his/her audience by following those rules? In the case of your genre, what would be the consequences of someone creating a version of that document (resume, cover letter, advertisement, etc.) that didn't make sense to its audience? What can you say about features your genre definitely</w:t>
      </w:r>
      <w:r w:rsidRPr="007A3D6E">
        <w:rPr>
          <w:i/>
        </w:rPr>
        <w:t xml:space="preserve"> doesn't</w:t>
      </w:r>
      <w:r w:rsidRPr="007A3D6E">
        <w:t xml:space="preserve"> have? For example, a resume would not start with your name, address, and a list of your favorite colors, right? What types of responses do the creators of your genre examples expect? For example, in the case of a resume, the creator would expect to hear back from a potential employer, and he/she may expect a letter regarding the position and whether the employer would like an interview.</w:t>
      </w:r>
    </w:p>
    <w:p w14:paraId="7C93717A" w14:textId="77777777" w:rsidR="005E74FF" w:rsidRPr="005E74FF" w:rsidRDefault="005E74FF" w:rsidP="005E74FF"/>
    <w:p w14:paraId="6420A238" w14:textId="4849DC4B" w:rsidR="005E74FF" w:rsidRPr="005E74FF" w:rsidRDefault="005E74FF" w:rsidP="005E74FF">
      <w:pPr>
        <w:pStyle w:val="ListParagraph"/>
        <w:numPr>
          <w:ilvl w:val="0"/>
          <w:numId w:val="3"/>
        </w:numPr>
        <w:textAlignment w:val="baseline"/>
        <w:rPr>
          <w:rFonts w:cs="Times New Roman"/>
          <w:color w:val="000000"/>
          <w:sz w:val="23"/>
          <w:szCs w:val="23"/>
        </w:rPr>
      </w:pPr>
      <w:r w:rsidRPr="005E74FF">
        <w:rPr>
          <w:rFonts w:eastAsia="Times New Roman" w:cs="Times New Roman"/>
          <w:b/>
          <w:color w:val="000000"/>
          <w:sz w:val="23"/>
          <w:szCs w:val="23"/>
        </w:rPr>
        <w:t>Include an</w:t>
      </w:r>
      <w:r>
        <w:rPr>
          <w:rFonts w:eastAsia="Times New Roman" w:cs="Times New Roman"/>
          <w:b/>
          <w:color w:val="000000"/>
          <w:sz w:val="23"/>
          <w:szCs w:val="23"/>
        </w:rPr>
        <w:t xml:space="preserve"> additional</w:t>
      </w:r>
      <w:r w:rsidRPr="005E74FF">
        <w:rPr>
          <w:rFonts w:eastAsia="Times New Roman" w:cs="Times New Roman"/>
          <w:b/>
          <w:color w:val="000000"/>
          <w:sz w:val="23"/>
          <w:szCs w:val="23"/>
        </w:rPr>
        <w:t xml:space="preserve"> example of your own writing</w:t>
      </w:r>
      <w:r w:rsidRPr="005E74FF">
        <w:rPr>
          <w:rFonts w:eastAsia="Times New Roman" w:cs="Times New Roman"/>
          <w:color w:val="000000"/>
          <w:sz w:val="23"/>
          <w:szCs w:val="23"/>
        </w:rPr>
        <w:t xml:space="preserve"> in this genre</w:t>
      </w:r>
      <w:r>
        <w:rPr>
          <w:rFonts w:eastAsia="Times New Roman" w:cs="Times New Roman"/>
          <w:color w:val="000000"/>
          <w:sz w:val="23"/>
          <w:szCs w:val="23"/>
        </w:rPr>
        <w:t xml:space="preserve"> and </w:t>
      </w:r>
      <w:r>
        <w:rPr>
          <w:rFonts w:cs="Times New Roman"/>
          <w:color w:val="000000"/>
          <w:sz w:val="23"/>
          <w:szCs w:val="23"/>
        </w:rPr>
        <w:t>s</w:t>
      </w:r>
      <w:r w:rsidRPr="005E74FF">
        <w:rPr>
          <w:rFonts w:cs="Times New Roman"/>
          <w:color w:val="000000"/>
          <w:sz w:val="23"/>
          <w:szCs w:val="23"/>
        </w:rPr>
        <w:t xml:space="preserve">hare with us your experience composing in this genre: how did you do it? What did you learn? What was interesting/difficult/strange/cool? How was this like/unlike anything you’ve done in the past? </w:t>
      </w:r>
    </w:p>
    <w:p w14:paraId="14B68490" w14:textId="11DEB625" w:rsidR="005E74FF" w:rsidRDefault="005E74FF" w:rsidP="005E74FF"/>
    <w:p w14:paraId="5D3ED7BD" w14:textId="77777777" w:rsidR="001525F1" w:rsidRDefault="001525F1" w:rsidP="005E74FF"/>
    <w:p w14:paraId="0A79707A" w14:textId="5C4EFC37" w:rsidR="001525F1" w:rsidRPr="00165B5C" w:rsidRDefault="001525F1" w:rsidP="005E74FF">
      <w:pPr>
        <w:rPr>
          <w:b/>
        </w:rPr>
      </w:pPr>
      <w:r>
        <w:t xml:space="preserve">Your Genre Profile will be due in class for Peer Review on </w:t>
      </w:r>
      <w:r w:rsidR="00165B5C">
        <w:rPr>
          <w:b/>
        </w:rPr>
        <w:t>21</w:t>
      </w:r>
      <w:r w:rsidRPr="00165B5C">
        <w:rPr>
          <w:b/>
        </w:rPr>
        <w:t xml:space="preserve"> October.</w:t>
      </w:r>
    </w:p>
    <w:p w14:paraId="0E7D2AC0" w14:textId="659F4F4C" w:rsidR="001525F1" w:rsidRPr="00165B5C" w:rsidRDefault="001525F1" w:rsidP="005E74FF">
      <w:pPr>
        <w:rPr>
          <w:b/>
        </w:rPr>
      </w:pPr>
      <w:r>
        <w:t xml:space="preserve">Your Genre Profile final draft will be due in class, typed and properly formatted, on </w:t>
      </w:r>
      <w:r w:rsidR="00165B5C">
        <w:rPr>
          <w:b/>
        </w:rPr>
        <w:t>23</w:t>
      </w:r>
      <w:r w:rsidRPr="00165B5C">
        <w:rPr>
          <w:b/>
        </w:rPr>
        <w:t xml:space="preserve"> October. </w:t>
      </w:r>
    </w:p>
    <w:p w14:paraId="66952744" w14:textId="77777777" w:rsidR="001525F1" w:rsidRDefault="001525F1" w:rsidP="005E74FF"/>
    <w:p w14:paraId="4F8A1F1F" w14:textId="77777777" w:rsidR="002E251B" w:rsidRDefault="002E251B" w:rsidP="005E74FF">
      <w:r>
        <w:t>On 10/23</w:t>
      </w:r>
      <w:r w:rsidR="00165B5C">
        <w:t xml:space="preserve"> you will each </w:t>
      </w:r>
      <w:r w:rsidR="001525F1">
        <w:t xml:space="preserve">sign up for </w:t>
      </w:r>
      <w:r w:rsidR="00165B5C">
        <w:t xml:space="preserve">an individual conference </w:t>
      </w:r>
      <w:r w:rsidR="001525F1">
        <w:t>on</w:t>
      </w:r>
      <w:r w:rsidR="00165B5C">
        <w:t xml:space="preserve"> either</w:t>
      </w:r>
      <w:r w:rsidR="001525F1">
        <w:t xml:space="preserve"> the following Monday </w:t>
      </w:r>
      <w:r w:rsidR="00165B5C">
        <w:t xml:space="preserve">(10/28) </w:t>
      </w:r>
      <w:r w:rsidR="001525F1">
        <w:t xml:space="preserve">or Wednesday </w:t>
      </w:r>
      <w:r w:rsidR="00165B5C">
        <w:t xml:space="preserve">(10/30) </w:t>
      </w:r>
      <w:r w:rsidR="001525F1">
        <w:t>where you will receive</w:t>
      </w:r>
      <w:r w:rsidR="00165B5C">
        <w:t xml:space="preserve"> your Genre Profile back with a </w:t>
      </w:r>
      <w:r w:rsidR="001525F1">
        <w:t>Progress Report.</w:t>
      </w:r>
    </w:p>
    <w:p w14:paraId="7436FCAA" w14:textId="471EECC1" w:rsidR="005E74FF" w:rsidRDefault="007A3D6E" w:rsidP="005E74FF">
      <w:r>
        <w:br w:type="column"/>
      </w:r>
      <w:r w:rsidR="00165B5C">
        <w:t>Your Unfamiliar Genre P</w:t>
      </w:r>
      <w:r w:rsidR="001525F1">
        <w:t xml:space="preserve">rofile will be assessed as follows: </w:t>
      </w:r>
    </w:p>
    <w:p w14:paraId="60C412B6" w14:textId="77777777" w:rsidR="005E74FF" w:rsidRDefault="005E74FF" w:rsidP="005E74FF"/>
    <w:tbl>
      <w:tblPr>
        <w:tblStyle w:val="TableGrid"/>
        <w:tblW w:w="0" w:type="auto"/>
        <w:tblLook w:val="04A0" w:firstRow="1" w:lastRow="0" w:firstColumn="1" w:lastColumn="0" w:noHBand="0" w:noVBand="1"/>
      </w:tblPr>
      <w:tblGrid>
        <w:gridCol w:w="4773"/>
        <w:gridCol w:w="1203"/>
        <w:gridCol w:w="1199"/>
        <w:gridCol w:w="1202"/>
        <w:gridCol w:w="1199"/>
      </w:tblGrid>
      <w:tr w:rsidR="005E74FF" w:rsidRPr="005E1DC4" w14:paraId="6D83F34A" w14:textId="77777777" w:rsidTr="005E74FF">
        <w:trPr>
          <w:trHeight w:val="427"/>
        </w:trPr>
        <w:tc>
          <w:tcPr>
            <w:tcW w:w="4773" w:type="dxa"/>
          </w:tcPr>
          <w:p w14:paraId="099B7C34" w14:textId="7099FDCA" w:rsidR="005E74FF" w:rsidRPr="005E1DC4" w:rsidRDefault="005E74FF" w:rsidP="005E74FF">
            <w:pPr>
              <w:rPr>
                <w:b/>
              </w:rPr>
            </w:pPr>
            <w:r>
              <w:rPr>
                <w:b/>
              </w:rPr>
              <w:t xml:space="preserve">This </w:t>
            </w:r>
            <w:r w:rsidR="001525F1">
              <w:rPr>
                <w:b/>
              </w:rPr>
              <w:t xml:space="preserve">Unfamiliar </w:t>
            </w:r>
            <w:r>
              <w:rPr>
                <w:b/>
              </w:rPr>
              <w:t>Genre Profile</w:t>
            </w:r>
          </w:p>
        </w:tc>
        <w:tc>
          <w:tcPr>
            <w:tcW w:w="1203" w:type="dxa"/>
          </w:tcPr>
          <w:p w14:paraId="2CF89276" w14:textId="7C631160" w:rsidR="005E74FF" w:rsidRPr="00F66BBA" w:rsidRDefault="00F66BBA" w:rsidP="005E74FF">
            <w:pPr>
              <w:rPr>
                <w:b/>
              </w:rPr>
            </w:pPr>
            <w:r>
              <w:rPr>
                <w:b/>
              </w:rPr>
              <w:t xml:space="preserve">NA </w:t>
            </w:r>
          </w:p>
        </w:tc>
        <w:tc>
          <w:tcPr>
            <w:tcW w:w="1199" w:type="dxa"/>
          </w:tcPr>
          <w:p w14:paraId="57177BDA" w14:textId="70C07A15" w:rsidR="005E74FF" w:rsidRPr="00F66BBA" w:rsidRDefault="005E74FF" w:rsidP="005E74FF">
            <w:r w:rsidRPr="005E1DC4">
              <w:rPr>
                <w:b/>
              </w:rPr>
              <w:t>NI</w:t>
            </w:r>
            <w:r w:rsidR="00F66BBA">
              <w:rPr>
                <w:b/>
              </w:rPr>
              <w:t xml:space="preserve"> </w:t>
            </w:r>
            <w:r w:rsidR="00F66BBA" w:rsidRPr="00F66BBA">
              <w:rPr>
                <w:sz w:val="18"/>
                <w:szCs w:val="18"/>
              </w:rPr>
              <w:t>70-79</w:t>
            </w:r>
          </w:p>
        </w:tc>
        <w:tc>
          <w:tcPr>
            <w:tcW w:w="1202" w:type="dxa"/>
          </w:tcPr>
          <w:p w14:paraId="3AF742DF" w14:textId="5D04D504" w:rsidR="005E74FF" w:rsidRPr="00F66BBA" w:rsidRDefault="005E74FF" w:rsidP="005E74FF">
            <w:r w:rsidRPr="005E1DC4">
              <w:rPr>
                <w:b/>
              </w:rPr>
              <w:t>AC</w:t>
            </w:r>
            <w:r w:rsidR="00F66BBA">
              <w:rPr>
                <w:b/>
              </w:rPr>
              <w:t xml:space="preserve"> </w:t>
            </w:r>
            <w:r w:rsidR="00F66BBA" w:rsidRPr="00F66BBA">
              <w:rPr>
                <w:sz w:val="20"/>
                <w:szCs w:val="20"/>
              </w:rPr>
              <w:t>80-89</w:t>
            </w:r>
          </w:p>
        </w:tc>
        <w:tc>
          <w:tcPr>
            <w:tcW w:w="1199" w:type="dxa"/>
          </w:tcPr>
          <w:p w14:paraId="3ACD3556" w14:textId="743E45B9" w:rsidR="005E74FF" w:rsidRPr="00F66BBA" w:rsidRDefault="005E74FF" w:rsidP="005E74FF">
            <w:r w:rsidRPr="005E1DC4">
              <w:rPr>
                <w:b/>
              </w:rPr>
              <w:t>EX</w:t>
            </w:r>
            <w:r w:rsidR="00F66BBA">
              <w:rPr>
                <w:b/>
              </w:rPr>
              <w:t xml:space="preserve"> </w:t>
            </w:r>
            <w:r w:rsidR="00F66BBA" w:rsidRPr="00F66BBA">
              <w:rPr>
                <w:sz w:val="20"/>
                <w:szCs w:val="20"/>
              </w:rPr>
              <w:t>90-100</w:t>
            </w:r>
          </w:p>
        </w:tc>
      </w:tr>
      <w:tr w:rsidR="005E74FF" w:rsidRPr="005E1DC4" w14:paraId="2DF2D0FF" w14:textId="77777777" w:rsidTr="001525F1">
        <w:trPr>
          <w:trHeight w:val="548"/>
        </w:trPr>
        <w:tc>
          <w:tcPr>
            <w:tcW w:w="4773" w:type="dxa"/>
          </w:tcPr>
          <w:p w14:paraId="7A194FEC" w14:textId="5EAA2EBC" w:rsidR="005E74FF" w:rsidRPr="005E1DC4" w:rsidRDefault="005E74FF" w:rsidP="005E74FF">
            <w:pPr>
              <w:rPr>
                <w:b/>
              </w:rPr>
            </w:pPr>
            <w:r w:rsidRPr="005E1DC4">
              <w:rPr>
                <w:b/>
              </w:rPr>
              <w:t xml:space="preserve">… </w:t>
            </w:r>
            <w:proofErr w:type="gramStart"/>
            <w:r>
              <w:rPr>
                <w:b/>
              </w:rPr>
              <w:t>introduces</w:t>
            </w:r>
            <w:proofErr w:type="gramEnd"/>
            <w:r>
              <w:rPr>
                <w:b/>
              </w:rPr>
              <w:t xml:space="preserve"> the unfamiliar genre</w:t>
            </w:r>
            <w:r w:rsidR="001525F1">
              <w:rPr>
                <w:b/>
              </w:rPr>
              <w:t xml:space="preserve"> and its basic characteristics</w:t>
            </w:r>
            <w:r>
              <w:rPr>
                <w:b/>
              </w:rPr>
              <w:t>,</w:t>
            </w:r>
            <w:r w:rsidRPr="005E1DC4">
              <w:rPr>
                <w:b/>
              </w:rPr>
              <w:t xml:space="preserve"> </w:t>
            </w:r>
          </w:p>
        </w:tc>
        <w:tc>
          <w:tcPr>
            <w:tcW w:w="1203" w:type="dxa"/>
          </w:tcPr>
          <w:p w14:paraId="381BFC42" w14:textId="52CBBCD7" w:rsidR="005E74FF" w:rsidRPr="00DD661E" w:rsidRDefault="005E74FF" w:rsidP="005E74FF">
            <w:pPr>
              <w:jc w:val="center"/>
              <w:rPr>
                <w:b/>
                <w:sz w:val="28"/>
                <w:szCs w:val="28"/>
              </w:rPr>
            </w:pPr>
          </w:p>
        </w:tc>
        <w:tc>
          <w:tcPr>
            <w:tcW w:w="1199" w:type="dxa"/>
          </w:tcPr>
          <w:p w14:paraId="24A93CA1" w14:textId="77777777" w:rsidR="005E74FF" w:rsidRPr="005E1DC4" w:rsidRDefault="005E74FF" w:rsidP="005E74FF">
            <w:pPr>
              <w:jc w:val="center"/>
              <w:rPr>
                <w:b/>
              </w:rPr>
            </w:pPr>
          </w:p>
        </w:tc>
        <w:tc>
          <w:tcPr>
            <w:tcW w:w="1202" w:type="dxa"/>
          </w:tcPr>
          <w:p w14:paraId="0B87BF5D" w14:textId="77777777" w:rsidR="005E74FF" w:rsidRPr="005E1DC4" w:rsidRDefault="005E74FF" w:rsidP="005E74FF">
            <w:pPr>
              <w:jc w:val="center"/>
              <w:rPr>
                <w:b/>
              </w:rPr>
            </w:pPr>
          </w:p>
        </w:tc>
        <w:tc>
          <w:tcPr>
            <w:tcW w:w="1199" w:type="dxa"/>
          </w:tcPr>
          <w:p w14:paraId="71C50236" w14:textId="77777777" w:rsidR="005E74FF" w:rsidRPr="005E1DC4" w:rsidRDefault="005E74FF" w:rsidP="005E74FF">
            <w:pPr>
              <w:jc w:val="center"/>
              <w:rPr>
                <w:b/>
              </w:rPr>
            </w:pPr>
          </w:p>
        </w:tc>
      </w:tr>
      <w:tr w:rsidR="005E74FF" w:rsidRPr="005E1DC4" w14:paraId="0339E40F" w14:textId="77777777" w:rsidTr="005E74FF">
        <w:trPr>
          <w:trHeight w:val="399"/>
        </w:trPr>
        <w:tc>
          <w:tcPr>
            <w:tcW w:w="4773" w:type="dxa"/>
          </w:tcPr>
          <w:p w14:paraId="57489862" w14:textId="102E54A2" w:rsidR="005E74FF" w:rsidRPr="005E74FF" w:rsidRDefault="005E74FF" w:rsidP="005E74FF">
            <w:pPr>
              <w:rPr>
                <w:b/>
              </w:rPr>
            </w:pPr>
            <w:r w:rsidRPr="005E1DC4">
              <w:rPr>
                <w:b/>
              </w:rPr>
              <w:t xml:space="preserve">… </w:t>
            </w:r>
            <w:proofErr w:type="gramStart"/>
            <w:r w:rsidRPr="005E1DC4">
              <w:rPr>
                <w:b/>
              </w:rPr>
              <w:t>de</w:t>
            </w:r>
            <w:r>
              <w:rPr>
                <w:b/>
              </w:rPr>
              <w:t>scribes</w:t>
            </w:r>
            <w:proofErr w:type="gramEnd"/>
            <w:r>
              <w:rPr>
                <w:b/>
              </w:rPr>
              <w:t xml:space="preserve"> the context of the genre, including the genre</w:t>
            </w:r>
            <w:r w:rsidR="007148DB">
              <w:rPr>
                <w:b/>
              </w:rPr>
              <w:t>’</w:t>
            </w:r>
            <w:r>
              <w:rPr>
                <w:b/>
              </w:rPr>
              <w:t xml:space="preserve">s </w:t>
            </w:r>
            <w:r>
              <w:rPr>
                <w:b/>
                <w:i/>
              </w:rPr>
              <w:t xml:space="preserve">audience </w:t>
            </w:r>
            <w:r>
              <w:rPr>
                <w:b/>
              </w:rPr>
              <w:t xml:space="preserve">and </w:t>
            </w:r>
            <w:r>
              <w:rPr>
                <w:b/>
                <w:i/>
              </w:rPr>
              <w:t>purpose</w:t>
            </w:r>
            <w:r>
              <w:rPr>
                <w:b/>
              </w:rPr>
              <w:t xml:space="preserve">, </w:t>
            </w:r>
          </w:p>
        </w:tc>
        <w:tc>
          <w:tcPr>
            <w:tcW w:w="1203" w:type="dxa"/>
          </w:tcPr>
          <w:p w14:paraId="170AC7F6" w14:textId="77777777" w:rsidR="005E74FF" w:rsidRPr="005E1DC4" w:rsidRDefault="005E74FF" w:rsidP="005E74FF">
            <w:pPr>
              <w:jc w:val="center"/>
              <w:rPr>
                <w:b/>
              </w:rPr>
            </w:pPr>
          </w:p>
        </w:tc>
        <w:tc>
          <w:tcPr>
            <w:tcW w:w="1199" w:type="dxa"/>
          </w:tcPr>
          <w:p w14:paraId="13A5F279" w14:textId="77777777" w:rsidR="005E74FF" w:rsidRPr="005E1DC4" w:rsidRDefault="005E74FF" w:rsidP="005E74FF">
            <w:pPr>
              <w:jc w:val="center"/>
              <w:rPr>
                <w:b/>
              </w:rPr>
            </w:pPr>
          </w:p>
        </w:tc>
        <w:tc>
          <w:tcPr>
            <w:tcW w:w="1202" w:type="dxa"/>
          </w:tcPr>
          <w:p w14:paraId="6053D815" w14:textId="77777777" w:rsidR="005E74FF" w:rsidRPr="005E1DC4" w:rsidRDefault="005E74FF" w:rsidP="005E74FF">
            <w:pPr>
              <w:jc w:val="center"/>
              <w:rPr>
                <w:b/>
              </w:rPr>
            </w:pPr>
          </w:p>
        </w:tc>
        <w:tc>
          <w:tcPr>
            <w:tcW w:w="1199" w:type="dxa"/>
          </w:tcPr>
          <w:p w14:paraId="0B958C74" w14:textId="4817C41F" w:rsidR="005E74FF" w:rsidRPr="005E1DC4" w:rsidRDefault="005E74FF" w:rsidP="005E74FF">
            <w:pPr>
              <w:jc w:val="center"/>
              <w:rPr>
                <w:b/>
              </w:rPr>
            </w:pPr>
          </w:p>
        </w:tc>
      </w:tr>
      <w:tr w:rsidR="005E74FF" w:rsidRPr="005E1DC4" w14:paraId="6EBA52F7" w14:textId="77777777" w:rsidTr="005E74FF">
        <w:trPr>
          <w:trHeight w:val="399"/>
        </w:trPr>
        <w:tc>
          <w:tcPr>
            <w:tcW w:w="4773" w:type="dxa"/>
          </w:tcPr>
          <w:p w14:paraId="5EEEC37A" w14:textId="5D3CAE11" w:rsidR="005E74FF" w:rsidRPr="005E1DC4" w:rsidRDefault="005E74FF" w:rsidP="005E74FF">
            <w:pPr>
              <w:rPr>
                <w:b/>
              </w:rPr>
            </w:pPr>
            <w:r w:rsidRPr="005E1DC4">
              <w:rPr>
                <w:b/>
              </w:rPr>
              <w:t>…</w:t>
            </w:r>
            <w:r>
              <w:rPr>
                <w:b/>
              </w:rPr>
              <w:t xml:space="preserve"> </w:t>
            </w:r>
            <w:proofErr w:type="gramStart"/>
            <w:r>
              <w:rPr>
                <w:b/>
              </w:rPr>
              <w:t>closely</w:t>
            </w:r>
            <w:proofErr w:type="gramEnd"/>
            <w:r w:rsidRPr="005E1DC4">
              <w:rPr>
                <w:b/>
              </w:rPr>
              <w:t xml:space="preserve"> </w:t>
            </w:r>
            <w:r w:rsidR="007148DB">
              <w:rPr>
                <w:b/>
              </w:rPr>
              <w:t>analyzes</w:t>
            </w:r>
            <w:r>
              <w:rPr>
                <w:b/>
              </w:rPr>
              <w:t xml:space="preserve"> formal elements and </w:t>
            </w:r>
            <w:r w:rsidRPr="007148DB">
              <w:rPr>
                <w:b/>
                <w:i/>
              </w:rPr>
              <w:t>conventions</w:t>
            </w:r>
            <w:r>
              <w:rPr>
                <w:b/>
              </w:rPr>
              <w:t xml:space="preserve"> of this genre</w:t>
            </w:r>
            <w:r w:rsidR="007148DB">
              <w:rPr>
                <w:b/>
              </w:rPr>
              <w:t xml:space="preserve">, </w:t>
            </w:r>
          </w:p>
        </w:tc>
        <w:tc>
          <w:tcPr>
            <w:tcW w:w="1203" w:type="dxa"/>
          </w:tcPr>
          <w:p w14:paraId="08CE09B9" w14:textId="77777777" w:rsidR="005E74FF" w:rsidRPr="005E1DC4" w:rsidRDefault="005E74FF" w:rsidP="005E74FF">
            <w:pPr>
              <w:jc w:val="center"/>
              <w:rPr>
                <w:b/>
              </w:rPr>
            </w:pPr>
          </w:p>
        </w:tc>
        <w:tc>
          <w:tcPr>
            <w:tcW w:w="1199" w:type="dxa"/>
          </w:tcPr>
          <w:p w14:paraId="6357C5FD" w14:textId="77777777" w:rsidR="005E74FF" w:rsidRPr="005E1DC4" w:rsidRDefault="005E74FF" w:rsidP="005E74FF">
            <w:pPr>
              <w:jc w:val="center"/>
              <w:rPr>
                <w:b/>
              </w:rPr>
            </w:pPr>
          </w:p>
        </w:tc>
        <w:tc>
          <w:tcPr>
            <w:tcW w:w="1202" w:type="dxa"/>
          </w:tcPr>
          <w:p w14:paraId="39535533" w14:textId="79F85D14" w:rsidR="005E74FF" w:rsidRPr="005E1DC4" w:rsidRDefault="005E74FF" w:rsidP="005E74FF">
            <w:pPr>
              <w:jc w:val="center"/>
              <w:rPr>
                <w:b/>
              </w:rPr>
            </w:pPr>
          </w:p>
        </w:tc>
        <w:tc>
          <w:tcPr>
            <w:tcW w:w="1199" w:type="dxa"/>
          </w:tcPr>
          <w:p w14:paraId="4CF85AA5" w14:textId="77777777" w:rsidR="005E74FF" w:rsidRPr="005E1DC4" w:rsidRDefault="005E74FF" w:rsidP="005E74FF">
            <w:pPr>
              <w:jc w:val="center"/>
              <w:rPr>
                <w:b/>
              </w:rPr>
            </w:pPr>
          </w:p>
        </w:tc>
      </w:tr>
      <w:tr w:rsidR="005E74FF" w:rsidRPr="005E1DC4" w14:paraId="247072E7" w14:textId="77777777" w:rsidTr="005E74FF">
        <w:trPr>
          <w:trHeight w:val="399"/>
        </w:trPr>
        <w:tc>
          <w:tcPr>
            <w:tcW w:w="4773" w:type="dxa"/>
          </w:tcPr>
          <w:p w14:paraId="7D0DC490" w14:textId="57793D47" w:rsidR="005E74FF" w:rsidRPr="005E1DC4" w:rsidRDefault="005E74FF" w:rsidP="005E74FF">
            <w:pPr>
              <w:rPr>
                <w:b/>
              </w:rPr>
            </w:pPr>
            <w:r w:rsidRPr="005E1DC4">
              <w:rPr>
                <w:b/>
              </w:rPr>
              <w:t xml:space="preserve">… </w:t>
            </w:r>
            <w:proofErr w:type="gramStart"/>
            <w:r>
              <w:rPr>
                <w:b/>
              </w:rPr>
              <w:t>demonstrates</w:t>
            </w:r>
            <w:proofErr w:type="gramEnd"/>
            <w:r>
              <w:rPr>
                <w:b/>
              </w:rPr>
              <w:t xml:space="preserve"> </w:t>
            </w:r>
            <w:r w:rsidR="001525F1">
              <w:rPr>
                <w:b/>
              </w:rPr>
              <w:t>an attempt to write in this unfamiliar genre,</w:t>
            </w:r>
          </w:p>
        </w:tc>
        <w:tc>
          <w:tcPr>
            <w:tcW w:w="1203" w:type="dxa"/>
          </w:tcPr>
          <w:p w14:paraId="143ACBD1" w14:textId="77777777" w:rsidR="005E74FF" w:rsidRPr="005E1DC4" w:rsidRDefault="005E74FF" w:rsidP="005E74FF">
            <w:pPr>
              <w:jc w:val="center"/>
              <w:rPr>
                <w:b/>
              </w:rPr>
            </w:pPr>
          </w:p>
        </w:tc>
        <w:tc>
          <w:tcPr>
            <w:tcW w:w="1199" w:type="dxa"/>
          </w:tcPr>
          <w:p w14:paraId="2EA9BC03" w14:textId="79602F02" w:rsidR="005E74FF" w:rsidRPr="005E1DC4" w:rsidRDefault="005E74FF" w:rsidP="005E74FF">
            <w:pPr>
              <w:jc w:val="center"/>
              <w:rPr>
                <w:b/>
              </w:rPr>
            </w:pPr>
          </w:p>
        </w:tc>
        <w:tc>
          <w:tcPr>
            <w:tcW w:w="1202" w:type="dxa"/>
          </w:tcPr>
          <w:p w14:paraId="409E8393" w14:textId="77777777" w:rsidR="005E74FF" w:rsidRPr="005E1DC4" w:rsidRDefault="005E74FF" w:rsidP="005E74FF">
            <w:pPr>
              <w:jc w:val="center"/>
              <w:rPr>
                <w:b/>
              </w:rPr>
            </w:pPr>
          </w:p>
        </w:tc>
        <w:tc>
          <w:tcPr>
            <w:tcW w:w="1199" w:type="dxa"/>
          </w:tcPr>
          <w:p w14:paraId="1C2A78FE" w14:textId="77777777" w:rsidR="005E74FF" w:rsidRPr="005E1DC4" w:rsidRDefault="005E74FF" w:rsidP="005E74FF">
            <w:pPr>
              <w:jc w:val="center"/>
              <w:rPr>
                <w:b/>
              </w:rPr>
            </w:pPr>
          </w:p>
        </w:tc>
      </w:tr>
      <w:tr w:rsidR="005E74FF" w:rsidRPr="005E1DC4" w14:paraId="4023EDCC" w14:textId="77777777" w:rsidTr="005E74FF">
        <w:trPr>
          <w:trHeight w:val="427"/>
        </w:trPr>
        <w:tc>
          <w:tcPr>
            <w:tcW w:w="4773" w:type="dxa"/>
          </w:tcPr>
          <w:p w14:paraId="08F4DE77" w14:textId="2CC08423" w:rsidR="005E74FF" w:rsidRPr="005E1DC4" w:rsidRDefault="005E74FF" w:rsidP="001525F1">
            <w:pPr>
              <w:rPr>
                <w:b/>
              </w:rPr>
            </w:pPr>
            <w:r w:rsidRPr="005E1DC4">
              <w:rPr>
                <w:b/>
              </w:rPr>
              <w:t xml:space="preserve">… </w:t>
            </w:r>
            <w:proofErr w:type="gramStart"/>
            <w:r w:rsidRPr="005E1DC4">
              <w:rPr>
                <w:b/>
              </w:rPr>
              <w:t>and</w:t>
            </w:r>
            <w:proofErr w:type="gramEnd"/>
            <w:r w:rsidRPr="005E1DC4">
              <w:rPr>
                <w:b/>
              </w:rPr>
              <w:t xml:space="preserve"> </w:t>
            </w:r>
            <w:r w:rsidR="001525F1">
              <w:rPr>
                <w:b/>
              </w:rPr>
              <w:t>incorporates</w:t>
            </w:r>
            <w:r w:rsidRPr="005E1DC4">
              <w:rPr>
                <w:b/>
              </w:rPr>
              <w:t xml:space="preserve"> </w:t>
            </w:r>
            <w:r>
              <w:rPr>
                <w:b/>
              </w:rPr>
              <w:t xml:space="preserve">mechanical </w:t>
            </w:r>
            <w:r w:rsidRPr="005E1DC4">
              <w:rPr>
                <w:b/>
              </w:rPr>
              <w:t>correctness</w:t>
            </w:r>
            <w:r w:rsidR="001525F1">
              <w:rPr>
                <w:b/>
              </w:rPr>
              <w:t xml:space="preserve"> </w:t>
            </w:r>
            <w:r w:rsidR="001525F1" w:rsidRPr="001525F1">
              <w:rPr>
                <w:b/>
              </w:rPr>
              <w:t xml:space="preserve">and correct </w:t>
            </w:r>
            <w:r w:rsidR="001525F1">
              <w:rPr>
                <w:b/>
              </w:rPr>
              <w:t xml:space="preserve">MLA </w:t>
            </w:r>
            <w:r w:rsidR="001525F1" w:rsidRPr="001525F1">
              <w:rPr>
                <w:b/>
              </w:rPr>
              <w:t>formatting</w:t>
            </w:r>
            <w:r w:rsidRPr="001525F1">
              <w:rPr>
                <w:b/>
              </w:rPr>
              <w:t>.</w:t>
            </w:r>
            <w:r w:rsidRPr="005E1DC4">
              <w:rPr>
                <w:b/>
              </w:rPr>
              <w:t xml:space="preserve">  </w:t>
            </w:r>
          </w:p>
        </w:tc>
        <w:tc>
          <w:tcPr>
            <w:tcW w:w="1203" w:type="dxa"/>
          </w:tcPr>
          <w:p w14:paraId="350726D7" w14:textId="77777777" w:rsidR="005E74FF" w:rsidRPr="005E1DC4" w:rsidRDefault="005E74FF" w:rsidP="005E74FF">
            <w:pPr>
              <w:jc w:val="center"/>
              <w:rPr>
                <w:b/>
              </w:rPr>
            </w:pPr>
          </w:p>
        </w:tc>
        <w:tc>
          <w:tcPr>
            <w:tcW w:w="1199" w:type="dxa"/>
          </w:tcPr>
          <w:p w14:paraId="6E69D501" w14:textId="736B6074" w:rsidR="005E74FF" w:rsidRPr="005E1DC4" w:rsidRDefault="005E74FF" w:rsidP="005E74FF">
            <w:pPr>
              <w:rPr>
                <w:b/>
              </w:rPr>
            </w:pPr>
          </w:p>
        </w:tc>
        <w:tc>
          <w:tcPr>
            <w:tcW w:w="1202" w:type="dxa"/>
          </w:tcPr>
          <w:p w14:paraId="6D1D6B77" w14:textId="77777777" w:rsidR="005E74FF" w:rsidRPr="005E1DC4" w:rsidRDefault="005E74FF" w:rsidP="005E74FF">
            <w:pPr>
              <w:jc w:val="center"/>
              <w:rPr>
                <w:b/>
              </w:rPr>
            </w:pPr>
          </w:p>
        </w:tc>
        <w:tc>
          <w:tcPr>
            <w:tcW w:w="1199" w:type="dxa"/>
          </w:tcPr>
          <w:p w14:paraId="1CB0A7D9" w14:textId="77777777" w:rsidR="005E74FF" w:rsidRPr="005E1DC4" w:rsidRDefault="005E74FF" w:rsidP="005E74FF">
            <w:pPr>
              <w:jc w:val="center"/>
              <w:rPr>
                <w:b/>
              </w:rPr>
            </w:pPr>
          </w:p>
        </w:tc>
      </w:tr>
      <w:tr w:rsidR="005E74FF" w:rsidRPr="005E1DC4" w14:paraId="7C4F4087" w14:textId="77777777" w:rsidTr="005E74FF">
        <w:trPr>
          <w:trHeight w:val="427"/>
        </w:trPr>
        <w:tc>
          <w:tcPr>
            <w:tcW w:w="9576" w:type="dxa"/>
            <w:gridSpan w:val="5"/>
          </w:tcPr>
          <w:p w14:paraId="22464199" w14:textId="62807021" w:rsidR="005E74FF" w:rsidRPr="007A0169" w:rsidRDefault="005E74FF" w:rsidP="005E74FF">
            <w:pPr>
              <w:tabs>
                <w:tab w:val="left" w:pos="90"/>
              </w:tabs>
              <w:rPr>
                <w:i/>
              </w:rPr>
            </w:pPr>
          </w:p>
        </w:tc>
      </w:tr>
    </w:tbl>
    <w:p w14:paraId="5D0EC647" w14:textId="77777777" w:rsidR="005E74FF" w:rsidRDefault="005E74FF" w:rsidP="005E74FF"/>
    <w:p w14:paraId="1F553FCF" w14:textId="5CD4862E" w:rsidR="001525F1" w:rsidRDefault="001525F1" w:rsidP="00165B5C">
      <w:pPr>
        <w:jc w:val="center"/>
      </w:pPr>
      <w:r>
        <w:t>Outcomes of the Genre Profile assignment</w:t>
      </w:r>
    </w:p>
    <w:p w14:paraId="21FA66A8" w14:textId="247DB3E1" w:rsidR="001525F1" w:rsidRPr="001525F1" w:rsidRDefault="001525F1" w:rsidP="00165B5C">
      <w:pPr>
        <w:pStyle w:val="ListParagraph"/>
        <w:numPr>
          <w:ilvl w:val="0"/>
          <w:numId w:val="5"/>
        </w:numPr>
        <w:jc w:val="center"/>
        <w:rPr>
          <w:b/>
        </w:rPr>
      </w:pPr>
      <w:r w:rsidRPr="001525F1">
        <w:rPr>
          <w:b/>
        </w:rPr>
        <w:t>Writing process and representation</w:t>
      </w:r>
    </w:p>
    <w:p w14:paraId="1E4103A4" w14:textId="77777777" w:rsidR="001525F1" w:rsidRPr="001525F1" w:rsidRDefault="001525F1" w:rsidP="00165B5C">
      <w:pPr>
        <w:pStyle w:val="ListParagraph"/>
        <w:numPr>
          <w:ilvl w:val="0"/>
          <w:numId w:val="5"/>
        </w:numPr>
        <w:jc w:val="center"/>
        <w:rPr>
          <w:b/>
        </w:rPr>
      </w:pPr>
      <w:r w:rsidRPr="001525F1">
        <w:rPr>
          <w:b/>
        </w:rPr>
        <w:t>Critical reading and analysis</w:t>
      </w:r>
    </w:p>
    <w:p w14:paraId="3F355E6E" w14:textId="624D1B63" w:rsidR="001525F1" w:rsidRPr="001525F1" w:rsidRDefault="001525F1" w:rsidP="00165B5C">
      <w:pPr>
        <w:pStyle w:val="ListParagraph"/>
        <w:numPr>
          <w:ilvl w:val="0"/>
          <w:numId w:val="5"/>
        </w:numPr>
        <w:jc w:val="center"/>
        <w:rPr>
          <w:b/>
        </w:rPr>
      </w:pPr>
      <w:r w:rsidRPr="001525F1">
        <w:rPr>
          <w:b/>
        </w:rPr>
        <w:t>Investment and engagement</w:t>
      </w:r>
    </w:p>
    <w:p w14:paraId="7D74701C" w14:textId="77777777" w:rsidR="001525F1" w:rsidRPr="001525F1" w:rsidRDefault="001525F1" w:rsidP="00165B5C">
      <w:pPr>
        <w:pStyle w:val="ListParagraph"/>
        <w:numPr>
          <w:ilvl w:val="0"/>
          <w:numId w:val="5"/>
        </w:numPr>
        <w:jc w:val="center"/>
        <w:rPr>
          <w:b/>
        </w:rPr>
      </w:pPr>
      <w:r w:rsidRPr="001525F1">
        <w:rPr>
          <w:b/>
        </w:rPr>
        <w:t>Autonomy and authority</w:t>
      </w:r>
    </w:p>
    <w:p w14:paraId="76FDCD51" w14:textId="77777777" w:rsidR="001525F1" w:rsidRPr="001525F1" w:rsidRDefault="001525F1" w:rsidP="00165B5C">
      <w:pPr>
        <w:pStyle w:val="ListParagraph"/>
        <w:numPr>
          <w:ilvl w:val="0"/>
          <w:numId w:val="5"/>
        </w:numPr>
        <w:jc w:val="center"/>
        <w:rPr>
          <w:b/>
        </w:rPr>
      </w:pPr>
      <w:r w:rsidRPr="001525F1">
        <w:rPr>
          <w:b/>
        </w:rPr>
        <w:t>Reflection</w:t>
      </w:r>
    </w:p>
    <w:p w14:paraId="01BA930B" w14:textId="602C8CB1" w:rsidR="001525F1" w:rsidRPr="001525F1" w:rsidRDefault="001525F1" w:rsidP="00165B5C">
      <w:pPr>
        <w:pStyle w:val="ListParagraph"/>
        <w:numPr>
          <w:ilvl w:val="0"/>
          <w:numId w:val="5"/>
        </w:numPr>
        <w:jc w:val="center"/>
        <w:rPr>
          <w:b/>
        </w:rPr>
      </w:pPr>
      <w:r w:rsidRPr="001525F1">
        <w:rPr>
          <w:b/>
          <w:bCs/>
        </w:rPr>
        <w:t>Resource use</w:t>
      </w:r>
    </w:p>
    <w:p w14:paraId="6DA7AEC9" w14:textId="281E576A" w:rsidR="001525F1" w:rsidRPr="001525F1" w:rsidRDefault="001525F1" w:rsidP="00165B5C">
      <w:pPr>
        <w:pStyle w:val="ListParagraph"/>
        <w:numPr>
          <w:ilvl w:val="0"/>
          <w:numId w:val="5"/>
        </w:numPr>
        <w:jc w:val="center"/>
        <w:rPr>
          <w:b/>
        </w:rPr>
      </w:pPr>
      <w:r w:rsidRPr="001525F1">
        <w:rPr>
          <w:b/>
          <w:bCs/>
        </w:rPr>
        <w:t>Syntax and mechanics</w:t>
      </w:r>
    </w:p>
    <w:p w14:paraId="4D386C2F" w14:textId="086D7225" w:rsidR="001525F1" w:rsidRDefault="001525F1" w:rsidP="007A3D6E">
      <w:r>
        <w:br/>
        <w:t>Your Invention Portfolio for Unit II will be assessed simultan</w:t>
      </w:r>
      <w:r w:rsidR="00165B5C">
        <w:t xml:space="preserve">eously as your Genre Profile. </w:t>
      </w:r>
      <w:r w:rsidR="00165B5C">
        <w:br/>
      </w:r>
      <w:r w:rsidR="00165B5C">
        <w:br/>
        <w:t xml:space="preserve">Your </w:t>
      </w:r>
      <w:r>
        <w:t xml:space="preserve">Unit II IP consists of: </w:t>
      </w:r>
      <w:bookmarkStart w:id="0" w:name="_GoBack"/>
      <w:bookmarkEnd w:id="0"/>
    </w:p>
    <w:p w14:paraId="450DA2DE" w14:textId="350709F2" w:rsidR="001525F1" w:rsidRPr="001E31A3" w:rsidRDefault="001525F1" w:rsidP="00E40A3B">
      <w:pPr>
        <w:pStyle w:val="ListParagraph"/>
        <w:numPr>
          <w:ilvl w:val="0"/>
          <w:numId w:val="6"/>
        </w:numPr>
        <w:spacing w:line="360" w:lineRule="auto"/>
      </w:pPr>
      <w:r>
        <w:t>Genres in the Wild</w:t>
      </w:r>
      <w:r w:rsidR="00165B5C">
        <w:t xml:space="preserve"> (</w:t>
      </w:r>
      <w:proofErr w:type="spellStart"/>
      <w:r w:rsidR="001E31A3" w:rsidRPr="001E31A3">
        <w:t>D</w:t>
      </w:r>
      <w:r w:rsidR="00E40A3B" w:rsidRPr="001E31A3">
        <w:t>ropbox</w:t>
      </w:r>
      <w:proofErr w:type="spellEnd"/>
      <w:r w:rsidR="00E40A3B" w:rsidRPr="001E31A3">
        <w:t xml:space="preserve"> </w:t>
      </w:r>
      <w:r w:rsidR="00165B5C" w:rsidRPr="001E31A3">
        <w:t xml:space="preserve">09/30) </w:t>
      </w:r>
    </w:p>
    <w:p w14:paraId="559709A1" w14:textId="4F280BC6" w:rsidR="004E264B" w:rsidRPr="001E31A3" w:rsidRDefault="004E264B" w:rsidP="00E40A3B">
      <w:pPr>
        <w:pStyle w:val="ListParagraph"/>
        <w:numPr>
          <w:ilvl w:val="0"/>
          <w:numId w:val="6"/>
        </w:numPr>
        <w:spacing w:line="360" w:lineRule="auto"/>
      </w:pPr>
      <w:proofErr w:type="spellStart"/>
      <w:r w:rsidRPr="001E31A3">
        <w:t>Quickstart</w:t>
      </w:r>
      <w:proofErr w:type="spellEnd"/>
      <w:r w:rsidRPr="001E31A3">
        <w:t xml:space="preserve"> </w:t>
      </w:r>
      <w:r w:rsidR="001525F1" w:rsidRPr="001E31A3">
        <w:t xml:space="preserve">Comment </w:t>
      </w:r>
      <w:r w:rsidRPr="001E31A3">
        <w:t>Response</w:t>
      </w:r>
      <w:r w:rsidR="001525F1" w:rsidRPr="001E31A3">
        <w:t xml:space="preserve"> </w:t>
      </w:r>
      <w:r w:rsidR="00165B5C" w:rsidRPr="001E31A3">
        <w:t>(</w:t>
      </w:r>
      <w:proofErr w:type="spellStart"/>
      <w:r w:rsidR="001E31A3" w:rsidRPr="001E31A3">
        <w:t>D</w:t>
      </w:r>
      <w:r w:rsidR="00E40A3B" w:rsidRPr="001E31A3">
        <w:t>ropbox</w:t>
      </w:r>
      <w:proofErr w:type="spellEnd"/>
      <w:r w:rsidR="00E40A3B" w:rsidRPr="001E31A3">
        <w:t xml:space="preserve"> </w:t>
      </w:r>
      <w:r w:rsidR="00165B5C" w:rsidRPr="001E31A3">
        <w:t>10/07)</w:t>
      </w:r>
    </w:p>
    <w:p w14:paraId="716FBB2B" w14:textId="36F92FEB" w:rsidR="001525F1" w:rsidRPr="001E31A3" w:rsidRDefault="001525F1" w:rsidP="00E40A3B">
      <w:pPr>
        <w:pStyle w:val="ListParagraph"/>
        <w:numPr>
          <w:ilvl w:val="0"/>
          <w:numId w:val="6"/>
        </w:numPr>
        <w:spacing w:line="360" w:lineRule="auto"/>
      </w:pPr>
      <w:r w:rsidRPr="001E31A3">
        <w:t xml:space="preserve">Artifact </w:t>
      </w:r>
      <w:r w:rsidR="004E264B" w:rsidRPr="001E31A3">
        <w:t xml:space="preserve">Museum Walk </w:t>
      </w:r>
      <w:r w:rsidRPr="001E31A3">
        <w:t>Assessment &amp; Response</w:t>
      </w:r>
      <w:r w:rsidR="001E31A3" w:rsidRPr="001E31A3">
        <w:t xml:space="preserve"> (</w:t>
      </w:r>
      <w:proofErr w:type="spellStart"/>
      <w:r w:rsidR="001E31A3" w:rsidRPr="001E31A3">
        <w:t>D</w:t>
      </w:r>
      <w:r w:rsidR="00E40A3B" w:rsidRPr="001E31A3">
        <w:t>ropbox</w:t>
      </w:r>
      <w:proofErr w:type="spellEnd"/>
      <w:r w:rsidR="00E40A3B" w:rsidRPr="001E31A3">
        <w:t xml:space="preserve"> </w:t>
      </w:r>
      <w:r w:rsidR="00165B5C" w:rsidRPr="001E31A3">
        <w:t>10/07)</w:t>
      </w:r>
    </w:p>
    <w:p w14:paraId="5C27E7ED" w14:textId="50FBDD7A" w:rsidR="001525F1" w:rsidRPr="001E31A3" w:rsidRDefault="001525F1" w:rsidP="00E40A3B">
      <w:pPr>
        <w:pStyle w:val="ListParagraph"/>
        <w:numPr>
          <w:ilvl w:val="0"/>
          <w:numId w:val="6"/>
        </w:numPr>
        <w:spacing w:line="360" w:lineRule="auto"/>
      </w:pPr>
      <w:r w:rsidRPr="001E31A3">
        <w:t>Short Response 3: Familiar Genre Profile</w:t>
      </w:r>
      <w:r w:rsidR="00165B5C" w:rsidRPr="001E31A3">
        <w:t xml:space="preserve"> (</w:t>
      </w:r>
      <w:r w:rsidR="001E31A3" w:rsidRPr="001E31A3">
        <w:t>Due</w:t>
      </w:r>
      <w:r w:rsidR="00E40A3B" w:rsidRPr="001E31A3">
        <w:t xml:space="preserve"> in class </w:t>
      </w:r>
      <w:r w:rsidR="00165B5C" w:rsidRPr="001E31A3">
        <w:t>10/09)</w:t>
      </w:r>
    </w:p>
    <w:p w14:paraId="3726ECA3" w14:textId="5208A12E" w:rsidR="004E264B" w:rsidRPr="001E31A3" w:rsidRDefault="001525F1" w:rsidP="00E40A3B">
      <w:pPr>
        <w:pStyle w:val="ListParagraph"/>
        <w:numPr>
          <w:ilvl w:val="0"/>
          <w:numId w:val="6"/>
        </w:numPr>
        <w:spacing w:line="360" w:lineRule="auto"/>
      </w:pPr>
      <w:r w:rsidRPr="001E31A3">
        <w:t xml:space="preserve">Unfamiliar Genre Presentation </w:t>
      </w:r>
      <w:r w:rsidR="002E251B" w:rsidRPr="001E31A3">
        <w:t xml:space="preserve">Plan </w:t>
      </w:r>
      <w:r w:rsidR="00165B5C" w:rsidRPr="001E31A3">
        <w:t>(</w:t>
      </w:r>
      <w:proofErr w:type="spellStart"/>
      <w:r w:rsidR="002E251B" w:rsidRPr="001E31A3">
        <w:t>D</w:t>
      </w:r>
      <w:r w:rsidR="00E40A3B" w:rsidRPr="001E31A3">
        <w:t>ropbox</w:t>
      </w:r>
      <w:proofErr w:type="spellEnd"/>
      <w:r w:rsidR="00E40A3B" w:rsidRPr="001E31A3">
        <w:t xml:space="preserve"> </w:t>
      </w:r>
      <w:r w:rsidR="00165B5C" w:rsidRPr="001E31A3">
        <w:t xml:space="preserve">10/14) </w:t>
      </w:r>
    </w:p>
    <w:p w14:paraId="5ADD562B" w14:textId="6BBCBBB8" w:rsidR="001E31A3" w:rsidRPr="001E31A3" w:rsidRDefault="002E251B" w:rsidP="001E31A3">
      <w:pPr>
        <w:pStyle w:val="ListParagraph"/>
        <w:numPr>
          <w:ilvl w:val="1"/>
          <w:numId w:val="6"/>
        </w:numPr>
        <w:spacing w:line="360" w:lineRule="auto"/>
      </w:pPr>
      <w:r w:rsidRPr="001E31A3">
        <w:t>Group Member Response</w:t>
      </w:r>
      <w:r w:rsidR="00165B5C" w:rsidRPr="001E31A3">
        <w:t xml:space="preserve"> </w:t>
      </w:r>
      <w:r w:rsidRPr="001E31A3">
        <w:t>(</w:t>
      </w:r>
      <w:proofErr w:type="spellStart"/>
      <w:r w:rsidRPr="001E31A3">
        <w:t>Dropbox</w:t>
      </w:r>
      <w:proofErr w:type="spellEnd"/>
      <w:r w:rsidRPr="001E31A3">
        <w:t xml:space="preserve"> 10/18</w:t>
      </w:r>
      <w:r w:rsidR="00E40A3B" w:rsidRPr="001E31A3">
        <w:t xml:space="preserve">) </w:t>
      </w:r>
    </w:p>
    <w:p w14:paraId="074AEE84" w14:textId="4A72A622" w:rsidR="001E31A3" w:rsidRPr="001E31A3" w:rsidRDefault="001E31A3" w:rsidP="001E31A3">
      <w:pPr>
        <w:pStyle w:val="ListParagraph"/>
        <w:numPr>
          <w:ilvl w:val="0"/>
          <w:numId w:val="6"/>
        </w:numPr>
        <w:spacing w:line="360" w:lineRule="auto"/>
      </w:pPr>
      <w:r>
        <w:t>Genre Profile ½ Draft (Due in class 10/21)</w:t>
      </w:r>
    </w:p>
    <w:p w14:paraId="24CB35E1" w14:textId="76489DDE" w:rsidR="004E264B" w:rsidRDefault="004E264B" w:rsidP="00E40A3B">
      <w:pPr>
        <w:pStyle w:val="ListParagraph"/>
        <w:numPr>
          <w:ilvl w:val="0"/>
          <w:numId w:val="6"/>
        </w:numPr>
        <w:spacing w:line="360" w:lineRule="auto"/>
      </w:pPr>
      <w:r w:rsidRPr="004E264B">
        <w:t xml:space="preserve">Genre Profile </w:t>
      </w:r>
      <w:r w:rsidR="00CC6D85">
        <w:t xml:space="preserve">Draft &amp; </w:t>
      </w:r>
      <w:r w:rsidRPr="004E264B">
        <w:t>Peer</w:t>
      </w:r>
      <w:r>
        <w:t xml:space="preserve"> Review</w:t>
      </w:r>
      <w:r w:rsidRPr="004E264B">
        <w:t xml:space="preserve"> </w:t>
      </w:r>
      <w:r w:rsidR="00165B5C">
        <w:t>(</w:t>
      </w:r>
      <w:r w:rsidR="001E31A3">
        <w:t>Due</w:t>
      </w:r>
      <w:r w:rsidR="00E40A3B">
        <w:t xml:space="preserve"> in class </w:t>
      </w:r>
      <w:r w:rsidR="001E31A3">
        <w:t>10/23</w:t>
      </w:r>
      <w:r w:rsidR="00165B5C">
        <w:t xml:space="preserve">) </w:t>
      </w:r>
    </w:p>
    <w:p w14:paraId="7F9E9312" w14:textId="6CE7F5D9" w:rsidR="00F66BBA" w:rsidRDefault="00F66BBA" w:rsidP="00F66BBA">
      <w:r>
        <w:t>Your Unit II grade is made up of:</w:t>
      </w:r>
    </w:p>
    <w:p w14:paraId="08114D74" w14:textId="19CF87FC" w:rsidR="00F66BBA" w:rsidRDefault="00F66BBA" w:rsidP="00F66BBA">
      <w:r>
        <w:t>70% Unfamiliar Genre Profile and Invention Portfolio,</w:t>
      </w:r>
    </w:p>
    <w:p w14:paraId="33CC2C0C" w14:textId="6E5EE146" w:rsidR="00F66BBA" w:rsidRDefault="00CC6D85" w:rsidP="00F66BBA">
      <w:r>
        <w:t xml:space="preserve">20% Genre Presentation and Group Participation, </w:t>
      </w:r>
    </w:p>
    <w:p w14:paraId="6E935171" w14:textId="77777777" w:rsidR="00CC6D85" w:rsidRDefault="00F66BBA" w:rsidP="00F66BBA">
      <w:r>
        <w:t>10% Artifact Showcase Museum Walk Participation</w:t>
      </w:r>
      <w:r w:rsidR="00CC6D85">
        <w:t xml:space="preserve">, </w:t>
      </w:r>
    </w:p>
    <w:p w14:paraId="3963370E" w14:textId="5ED6A799" w:rsidR="00CC6D85" w:rsidRDefault="00F66BBA" w:rsidP="00CC6D85">
      <w:pPr>
        <w:ind w:firstLine="720"/>
      </w:pPr>
      <w:proofErr w:type="gramStart"/>
      <w:r>
        <w:t>and</w:t>
      </w:r>
      <w:proofErr w:type="gramEnd"/>
      <w:r>
        <w:t xml:space="preserve"> </w:t>
      </w:r>
      <w:r w:rsidR="00CC6D85">
        <w:t>will ultimately make</w:t>
      </w:r>
      <w:r>
        <w:t xml:space="preserve"> up 15% of your final grade for the course. </w:t>
      </w:r>
    </w:p>
    <w:p w14:paraId="5CC9C664" w14:textId="77777777" w:rsidR="00C64AE1" w:rsidRDefault="00CC6D85" w:rsidP="00CC6D85">
      <w:pPr>
        <w:ind w:left="1440"/>
        <w:rPr>
          <w:i/>
          <w:sz w:val="20"/>
          <w:szCs w:val="20"/>
        </w:rPr>
      </w:pPr>
      <w:r w:rsidRPr="00CC6D85">
        <w:rPr>
          <w:i/>
          <w:sz w:val="20"/>
          <w:szCs w:val="20"/>
        </w:rPr>
        <w:t>(</w:t>
      </w:r>
      <w:r w:rsidR="00F66BBA" w:rsidRPr="00CC6D85">
        <w:rPr>
          <w:i/>
          <w:sz w:val="20"/>
          <w:szCs w:val="20"/>
        </w:rPr>
        <w:t>Your grade so far in the course</w:t>
      </w:r>
      <w:r w:rsidRPr="00CC6D85">
        <w:rPr>
          <w:i/>
          <w:sz w:val="20"/>
          <w:szCs w:val="20"/>
        </w:rPr>
        <w:t xml:space="preserve"> on your </w:t>
      </w:r>
      <w:r>
        <w:rPr>
          <w:i/>
          <w:sz w:val="20"/>
          <w:szCs w:val="20"/>
        </w:rPr>
        <w:t>P</w:t>
      </w:r>
      <w:r w:rsidRPr="00CC6D85">
        <w:rPr>
          <w:i/>
          <w:sz w:val="20"/>
          <w:szCs w:val="20"/>
        </w:rPr>
        <w:t xml:space="preserve">rogress </w:t>
      </w:r>
      <w:r>
        <w:rPr>
          <w:i/>
          <w:sz w:val="20"/>
          <w:szCs w:val="20"/>
        </w:rPr>
        <w:t>R</w:t>
      </w:r>
      <w:r w:rsidRPr="00CC6D85">
        <w:rPr>
          <w:i/>
          <w:sz w:val="20"/>
          <w:szCs w:val="20"/>
        </w:rPr>
        <w:t>eport</w:t>
      </w:r>
      <w:r w:rsidR="00F66BBA" w:rsidRPr="00CC6D85">
        <w:rPr>
          <w:i/>
          <w:sz w:val="20"/>
          <w:szCs w:val="20"/>
        </w:rPr>
        <w:t xml:space="preserve"> is </w:t>
      </w:r>
      <w:r>
        <w:rPr>
          <w:i/>
          <w:sz w:val="20"/>
          <w:szCs w:val="20"/>
        </w:rPr>
        <w:t>figured</w:t>
      </w:r>
      <w:r w:rsidRPr="00CC6D85">
        <w:rPr>
          <w:i/>
          <w:sz w:val="20"/>
          <w:szCs w:val="20"/>
        </w:rPr>
        <w:t xml:space="preserve"> by calculating your </w:t>
      </w:r>
    </w:p>
    <w:p w14:paraId="7C6C870F" w14:textId="23350449" w:rsidR="00F66BBA" w:rsidRPr="00C64AE1" w:rsidRDefault="00CC6D85" w:rsidP="00C64AE1">
      <w:pPr>
        <w:ind w:left="1440"/>
        <w:rPr>
          <w:i/>
          <w:sz w:val="20"/>
          <w:szCs w:val="20"/>
        </w:rPr>
      </w:pPr>
      <w:r w:rsidRPr="00CC6D85">
        <w:rPr>
          <w:i/>
          <w:sz w:val="20"/>
          <w:szCs w:val="20"/>
        </w:rPr>
        <w:t>Overall Participation at 30%, Unit I at 30%, and Unit II at 40%.)</w:t>
      </w:r>
    </w:p>
    <w:p w14:paraId="1AD51104" w14:textId="0F2291F0" w:rsidR="00F66BBA" w:rsidRPr="004E264B" w:rsidRDefault="00F66BBA" w:rsidP="00F66BBA">
      <w:pPr>
        <w:spacing w:line="360" w:lineRule="auto"/>
      </w:pPr>
    </w:p>
    <w:sectPr w:rsidR="00F66BBA" w:rsidRPr="004E264B" w:rsidSect="00C65A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0B1BC" w14:textId="77777777" w:rsidR="001E31A3" w:rsidRDefault="001E31A3" w:rsidP="001568DA">
      <w:r>
        <w:separator/>
      </w:r>
    </w:p>
  </w:endnote>
  <w:endnote w:type="continuationSeparator" w:id="0">
    <w:p w14:paraId="33782F86" w14:textId="77777777" w:rsidR="001E31A3" w:rsidRDefault="001E31A3" w:rsidP="0015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ush Script MT Italic">
    <w:panose1 w:val="0306080204040607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8F7DC" w14:textId="77777777" w:rsidR="001E31A3" w:rsidRDefault="001E31A3" w:rsidP="001568DA">
      <w:r>
        <w:separator/>
      </w:r>
    </w:p>
  </w:footnote>
  <w:footnote w:type="continuationSeparator" w:id="0">
    <w:p w14:paraId="2BDE44D9" w14:textId="77777777" w:rsidR="001E31A3" w:rsidRDefault="001E31A3" w:rsidP="001568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FBB8" w14:textId="2BAEC3E4" w:rsidR="007A3D6E" w:rsidRPr="007A3D6E" w:rsidRDefault="007A3D6E" w:rsidP="007A3D6E">
    <w:pPr>
      <w:rPr>
        <w:b/>
      </w:rPr>
    </w:pPr>
    <w:r w:rsidRPr="007A3D6E">
      <w:rPr>
        <w:b/>
      </w:rPr>
      <w:t>Dieterich</w:t>
    </w:r>
  </w:p>
  <w:p w14:paraId="6BE7838E" w14:textId="77777777" w:rsidR="007A3D6E" w:rsidRPr="007A3D6E" w:rsidRDefault="007A3D6E" w:rsidP="007A3D6E">
    <w:pPr>
      <w:rPr>
        <w:b/>
      </w:rPr>
    </w:pPr>
    <w:r w:rsidRPr="007A3D6E">
      <w:rPr>
        <w:b/>
      </w:rPr>
      <w:t xml:space="preserve">ENGL 120 </w:t>
    </w:r>
  </w:p>
  <w:p w14:paraId="47BBEFC9" w14:textId="3CE20596" w:rsidR="001E31A3" w:rsidRDefault="001E31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2494"/>
    <w:multiLevelType w:val="hybridMultilevel"/>
    <w:tmpl w:val="B088076E"/>
    <w:lvl w:ilvl="0" w:tplc="F4CE29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A3936"/>
    <w:multiLevelType w:val="hybridMultilevel"/>
    <w:tmpl w:val="2A9883E0"/>
    <w:lvl w:ilvl="0" w:tplc="19760B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50148"/>
    <w:multiLevelType w:val="multilevel"/>
    <w:tmpl w:val="A0E62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B4601"/>
    <w:multiLevelType w:val="hybridMultilevel"/>
    <w:tmpl w:val="BAF00E76"/>
    <w:lvl w:ilvl="0" w:tplc="F4CE29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D771D"/>
    <w:multiLevelType w:val="hybridMultilevel"/>
    <w:tmpl w:val="E40C38E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05592"/>
    <w:multiLevelType w:val="hybridMultilevel"/>
    <w:tmpl w:val="F326A544"/>
    <w:lvl w:ilvl="0" w:tplc="F4CE292A">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F2AC8"/>
    <w:multiLevelType w:val="hybridMultilevel"/>
    <w:tmpl w:val="08F4CC9E"/>
    <w:lvl w:ilvl="0" w:tplc="53CC1FF6">
      <w:start w:val="1"/>
      <w:numFmt w:val="bullet"/>
      <w:lvlText w:val="O"/>
      <w:lvlJc w:val="left"/>
      <w:pPr>
        <w:tabs>
          <w:tab w:val="num" w:pos="720"/>
        </w:tabs>
        <w:ind w:left="720" w:hanging="360"/>
      </w:pPr>
      <w:rPr>
        <w:rFonts w:ascii="Brush Script MT Italic" w:hAnsi="Brush Script MT Italic" w:hint="default"/>
      </w:rPr>
    </w:lvl>
    <w:lvl w:ilvl="1" w:tplc="6BB2FF18">
      <w:numFmt w:val="bullet"/>
      <w:lvlText w:val="O"/>
      <w:lvlJc w:val="left"/>
      <w:pPr>
        <w:tabs>
          <w:tab w:val="num" w:pos="1440"/>
        </w:tabs>
        <w:ind w:left="1440" w:hanging="360"/>
      </w:pPr>
      <w:rPr>
        <w:rFonts w:ascii="Brush Script MT Italic" w:hAnsi="Brush Script MT Italic" w:hint="default"/>
      </w:rPr>
    </w:lvl>
    <w:lvl w:ilvl="2" w:tplc="F4889A30">
      <w:start w:val="1"/>
      <w:numFmt w:val="bullet"/>
      <w:lvlText w:val="O"/>
      <w:lvlJc w:val="left"/>
      <w:pPr>
        <w:tabs>
          <w:tab w:val="num" w:pos="2160"/>
        </w:tabs>
        <w:ind w:left="2160" w:hanging="360"/>
      </w:pPr>
      <w:rPr>
        <w:rFonts w:ascii="Brush Script MT Italic" w:hAnsi="Brush Script MT Italic" w:hint="default"/>
      </w:rPr>
    </w:lvl>
    <w:lvl w:ilvl="3" w:tplc="87FEC2FA" w:tentative="1">
      <w:start w:val="1"/>
      <w:numFmt w:val="bullet"/>
      <w:lvlText w:val="O"/>
      <w:lvlJc w:val="left"/>
      <w:pPr>
        <w:tabs>
          <w:tab w:val="num" w:pos="2880"/>
        </w:tabs>
        <w:ind w:left="2880" w:hanging="360"/>
      </w:pPr>
      <w:rPr>
        <w:rFonts w:ascii="Brush Script MT Italic" w:hAnsi="Brush Script MT Italic" w:hint="default"/>
      </w:rPr>
    </w:lvl>
    <w:lvl w:ilvl="4" w:tplc="76A4CDC6" w:tentative="1">
      <w:start w:val="1"/>
      <w:numFmt w:val="bullet"/>
      <w:lvlText w:val="O"/>
      <w:lvlJc w:val="left"/>
      <w:pPr>
        <w:tabs>
          <w:tab w:val="num" w:pos="3600"/>
        </w:tabs>
        <w:ind w:left="3600" w:hanging="360"/>
      </w:pPr>
      <w:rPr>
        <w:rFonts w:ascii="Brush Script MT Italic" w:hAnsi="Brush Script MT Italic" w:hint="default"/>
      </w:rPr>
    </w:lvl>
    <w:lvl w:ilvl="5" w:tplc="B70E4DB8" w:tentative="1">
      <w:start w:val="1"/>
      <w:numFmt w:val="bullet"/>
      <w:lvlText w:val="O"/>
      <w:lvlJc w:val="left"/>
      <w:pPr>
        <w:tabs>
          <w:tab w:val="num" w:pos="4320"/>
        </w:tabs>
        <w:ind w:left="4320" w:hanging="360"/>
      </w:pPr>
      <w:rPr>
        <w:rFonts w:ascii="Brush Script MT Italic" w:hAnsi="Brush Script MT Italic" w:hint="default"/>
      </w:rPr>
    </w:lvl>
    <w:lvl w:ilvl="6" w:tplc="E10620BE" w:tentative="1">
      <w:start w:val="1"/>
      <w:numFmt w:val="bullet"/>
      <w:lvlText w:val="O"/>
      <w:lvlJc w:val="left"/>
      <w:pPr>
        <w:tabs>
          <w:tab w:val="num" w:pos="5040"/>
        </w:tabs>
        <w:ind w:left="5040" w:hanging="360"/>
      </w:pPr>
      <w:rPr>
        <w:rFonts w:ascii="Brush Script MT Italic" w:hAnsi="Brush Script MT Italic" w:hint="default"/>
      </w:rPr>
    </w:lvl>
    <w:lvl w:ilvl="7" w:tplc="9B86DA44" w:tentative="1">
      <w:start w:val="1"/>
      <w:numFmt w:val="bullet"/>
      <w:lvlText w:val="O"/>
      <w:lvlJc w:val="left"/>
      <w:pPr>
        <w:tabs>
          <w:tab w:val="num" w:pos="5760"/>
        </w:tabs>
        <w:ind w:left="5760" w:hanging="360"/>
      </w:pPr>
      <w:rPr>
        <w:rFonts w:ascii="Brush Script MT Italic" w:hAnsi="Brush Script MT Italic" w:hint="default"/>
      </w:rPr>
    </w:lvl>
    <w:lvl w:ilvl="8" w:tplc="F154C390" w:tentative="1">
      <w:start w:val="1"/>
      <w:numFmt w:val="bullet"/>
      <w:lvlText w:val="O"/>
      <w:lvlJc w:val="left"/>
      <w:pPr>
        <w:tabs>
          <w:tab w:val="num" w:pos="6480"/>
        </w:tabs>
        <w:ind w:left="6480" w:hanging="360"/>
      </w:pPr>
      <w:rPr>
        <w:rFonts w:ascii="Brush Script MT Italic" w:hAnsi="Brush Script MT Italic" w:hint="default"/>
      </w:rPr>
    </w:lvl>
  </w:abstractNum>
  <w:abstractNum w:abstractNumId="7">
    <w:nsid w:val="6724261C"/>
    <w:multiLevelType w:val="hybridMultilevel"/>
    <w:tmpl w:val="9266DE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E10B4"/>
    <w:multiLevelType w:val="hybridMultilevel"/>
    <w:tmpl w:val="1962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BB"/>
    <w:rsid w:val="001525F1"/>
    <w:rsid w:val="001568DA"/>
    <w:rsid w:val="00165B5C"/>
    <w:rsid w:val="001C5700"/>
    <w:rsid w:val="001E31A3"/>
    <w:rsid w:val="002E251B"/>
    <w:rsid w:val="00311392"/>
    <w:rsid w:val="003976BB"/>
    <w:rsid w:val="0040043A"/>
    <w:rsid w:val="00444DC4"/>
    <w:rsid w:val="004E264B"/>
    <w:rsid w:val="005E74FF"/>
    <w:rsid w:val="00600D18"/>
    <w:rsid w:val="0064556E"/>
    <w:rsid w:val="007148DB"/>
    <w:rsid w:val="007A3D6E"/>
    <w:rsid w:val="00B30B85"/>
    <w:rsid w:val="00C64AE1"/>
    <w:rsid w:val="00C65A0B"/>
    <w:rsid w:val="00CC6D85"/>
    <w:rsid w:val="00E40A3B"/>
    <w:rsid w:val="00F66BBA"/>
    <w:rsid w:val="00FE2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C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4FF"/>
    <w:pPr>
      <w:ind w:left="720"/>
      <w:contextualSpacing/>
    </w:pPr>
  </w:style>
  <w:style w:type="paragraph" w:styleId="NormalWeb">
    <w:name w:val="Normal (Web)"/>
    <w:basedOn w:val="Normal"/>
    <w:uiPriority w:val="99"/>
    <w:semiHidden/>
    <w:unhideWhenUsed/>
    <w:rsid w:val="005E74F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E7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8DA"/>
    <w:pPr>
      <w:tabs>
        <w:tab w:val="center" w:pos="4320"/>
        <w:tab w:val="right" w:pos="8640"/>
      </w:tabs>
    </w:pPr>
  </w:style>
  <w:style w:type="character" w:customStyle="1" w:styleId="HeaderChar">
    <w:name w:val="Header Char"/>
    <w:basedOn w:val="DefaultParagraphFont"/>
    <w:link w:val="Header"/>
    <w:uiPriority w:val="99"/>
    <w:rsid w:val="001568DA"/>
  </w:style>
  <w:style w:type="paragraph" w:styleId="Footer">
    <w:name w:val="footer"/>
    <w:basedOn w:val="Normal"/>
    <w:link w:val="FooterChar"/>
    <w:uiPriority w:val="99"/>
    <w:unhideWhenUsed/>
    <w:rsid w:val="001568DA"/>
    <w:pPr>
      <w:tabs>
        <w:tab w:val="center" w:pos="4320"/>
        <w:tab w:val="right" w:pos="8640"/>
      </w:tabs>
    </w:pPr>
  </w:style>
  <w:style w:type="character" w:customStyle="1" w:styleId="FooterChar">
    <w:name w:val="Footer Char"/>
    <w:basedOn w:val="DefaultParagraphFont"/>
    <w:link w:val="Footer"/>
    <w:uiPriority w:val="99"/>
    <w:rsid w:val="001568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4FF"/>
    <w:pPr>
      <w:ind w:left="720"/>
      <w:contextualSpacing/>
    </w:pPr>
  </w:style>
  <w:style w:type="paragraph" w:styleId="NormalWeb">
    <w:name w:val="Normal (Web)"/>
    <w:basedOn w:val="Normal"/>
    <w:uiPriority w:val="99"/>
    <w:semiHidden/>
    <w:unhideWhenUsed/>
    <w:rsid w:val="005E74F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E74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8DA"/>
    <w:pPr>
      <w:tabs>
        <w:tab w:val="center" w:pos="4320"/>
        <w:tab w:val="right" w:pos="8640"/>
      </w:tabs>
    </w:pPr>
  </w:style>
  <w:style w:type="character" w:customStyle="1" w:styleId="HeaderChar">
    <w:name w:val="Header Char"/>
    <w:basedOn w:val="DefaultParagraphFont"/>
    <w:link w:val="Header"/>
    <w:uiPriority w:val="99"/>
    <w:rsid w:val="001568DA"/>
  </w:style>
  <w:style w:type="paragraph" w:styleId="Footer">
    <w:name w:val="footer"/>
    <w:basedOn w:val="Normal"/>
    <w:link w:val="FooterChar"/>
    <w:uiPriority w:val="99"/>
    <w:unhideWhenUsed/>
    <w:rsid w:val="001568DA"/>
    <w:pPr>
      <w:tabs>
        <w:tab w:val="center" w:pos="4320"/>
        <w:tab w:val="right" w:pos="8640"/>
      </w:tabs>
    </w:pPr>
  </w:style>
  <w:style w:type="character" w:customStyle="1" w:styleId="FooterChar">
    <w:name w:val="Footer Char"/>
    <w:basedOn w:val="DefaultParagraphFont"/>
    <w:link w:val="Footer"/>
    <w:uiPriority w:val="99"/>
    <w:rsid w:val="0015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14764">
      <w:bodyDiv w:val="1"/>
      <w:marLeft w:val="0"/>
      <w:marRight w:val="0"/>
      <w:marTop w:val="0"/>
      <w:marBottom w:val="0"/>
      <w:divBdr>
        <w:top w:val="none" w:sz="0" w:space="0" w:color="auto"/>
        <w:left w:val="none" w:sz="0" w:space="0" w:color="auto"/>
        <w:bottom w:val="none" w:sz="0" w:space="0" w:color="auto"/>
        <w:right w:val="none" w:sz="0" w:space="0" w:color="auto"/>
      </w:divBdr>
    </w:div>
    <w:div w:id="1911384892">
      <w:bodyDiv w:val="1"/>
      <w:marLeft w:val="0"/>
      <w:marRight w:val="0"/>
      <w:marTop w:val="0"/>
      <w:marBottom w:val="0"/>
      <w:divBdr>
        <w:top w:val="none" w:sz="0" w:space="0" w:color="auto"/>
        <w:left w:val="none" w:sz="0" w:space="0" w:color="auto"/>
        <w:bottom w:val="none" w:sz="0" w:space="0" w:color="auto"/>
        <w:right w:val="none" w:sz="0" w:space="0" w:color="auto"/>
      </w:divBdr>
      <w:divsChild>
        <w:div w:id="442654228">
          <w:marLeft w:val="1440"/>
          <w:marRight w:val="0"/>
          <w:marTop w:val="96"/>
          <w:marBottom w:val="0"/>
          <w:divBdr>
            <w:top w:val="none" w:sz="0" w:space="0" w:color="auto"/>
            <w:left w:val="none" w:sz="0" w:space="0" w:color="auto"/>
            <w:bottom w:val="none" w:sz="0" w:space="0" w:color="auto"/>
            <w:right w:val="none" w:sz="0" w:space="0" w:color="auto"/>
          </w:divBdr>
        </w:div>
        <w:div w:id="1356152831">
          <w:marLeft w:val="1440"/>
          <w:marRight w:val="0"/>
          <w:marTop w:val="96"/>
          <w:marBottom w:val="0"/>
          <w:divBdr>
            <w:top w:val="none" w:sz="0" w:space="0" w:color="auto"/>
            <w:left w:val="none" w:sz="0" w:space="0" w:color="auto"/>
            <w:bottom w:val="none" w:sz="0" w:space="0" w:color="auto"/>
            <w:right w:val="none" w:sz="0" w:space="0" w:color="auto"/>
          </w:divBdr>
        </w:div>
        <w:div w:id="489101612">
          <w:marLeft w:val="1440"/>
          <w:marRight w:val="0"/>
          <w:marTop w:val="96"/>
          <w:marBottom w:val="0"/>
          <w:divBdr>
            <w:top w:val="none" w:sz="0" w:space="0" w:color="auto"/>
            <w:left w:val="none" w:sz="0" w:space="0" w:color="auto"/>
            <w:bottom w:val="none" w:sz="0" w:space="0" w:color="auto"/>
            <w:right w:val="none" w:sz="0" w:space="0" w:color="auto"/>
          </w:divBdr>
        </w:div>
        <w:div w:id="1539122499">
          <w:marLeft w:val="1440"/>
          <w:marRight w:val="0"/>
          <w:marTop w:val="96"/>
          <w:marBottom w:val="0"/>
          <w:divBdr>
            <w:top w:val="none" w:sz="0" w:space="0" w:color="auto"/>
            <w:left w:val="none" w:sz="0" w:space="0" w:color="auto"/>
            <w:bottom w:val="none" w:sz="0" w:space="0" w:color="auto"/>
            <w:right w:val="none" w:sz="0" w:space="0" w:color="auto"/>
          </w:divBdr>
        </w:div>
        <w:div w:id="571741411">
          <w:marLeft w:val="1440"/>
          <w:marRight w:val="0"/>
          <w:marTop w:val="96"/>
          <w:marBottom w:val="0"/>
          <w:divBdr>
            <w:top w:val="none" w:sz="0" w:space="0" w:color="auto"/>
            <w:left w:val="none" w:sz="0" w:space="0" w:color="auto"/>
            <w:bottom w:val="none" w:sz="0" w:space="0" w:color="auto"/>
            <w:right w:val="none" w:sz="0" w:space="0" w:color="auto"/>
          </w:divBdr>
        </w:div>
        <w:div w:id="436560792">
          <w:marLeft w:val="1008"/>
          <w:marRight w:val="0"/>
          <w:marTop w:val="106"/>
          <w:marBottom w:val="0"/>
          <w:divBdr>
            <w:top w:val="none" w:sz="0" w:space="0" w:color="auto"/>
            <w:left w:val="none" w:sz="0" w:space="0" w:color="auto"/>
            <w:bottom w:val="none" w:sz="0" w:space="0" w:color="auto"/>
            <w:right w:val="none" w:sz="0" w:space="0" w:color="auto"/>
          </w:divBdr>
        </w:div>
        <w:div w:id="1410034125">
          <w:marLeft w:val="1008"/>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823</Words>
  <Characters>4693</Characters>
  <Application>Microsoft Macintosh Word</Application>
  <DocSecurity>0</DocSecurity>
  <Lines>39</Lines>
  <Paragraphs>11</Paragraphs>
  <ScaleCrop>false</ScaleCrop>
  <Company/>
  <LinksUpToDate>false</LinksUpToDate>
  <CharactersWithSpaces>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Dieterich</dc:creator>
  <cp:keywords/>
  <dc:description/>
  <cp:lastModifiedBy>Elizabeth Dieterich</cp:lastModifiedBy>
  <cp:revision>9</cp:revision>
  <dcterms:created xsi:type="dcterms:W3CDTF">2013-09-17T22:05:00Z</dcterms:created>
  <dcterms:modified xsi:type="dcterms:W3CDTF">2013-10-06T16:41:00Z</dcterms:modified>
</cp:coreProperties>
</file>